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4992" w:type="dxa"/>
        <w:tblLook w:val="04A0" w:firstRow="1" w:lastRow="0" w:firstColumn="1" w:lastColumn="0" w:noHBand="0" w:noVBand="1"/>
      </w:tblPr>
      <w:tblGrid>
        <w:gridCol w:w="4077"/>
        <w:gridCol w:w="10915"/>
      </w:tblGrid>
      <w:tr w:rsidR="00E25BE1" w:rsidTr="00E25BE1">
        <w:tc>
          <w:tcPr>
            <w:tcW w:w="4077" w:type="dxa"/>
          </w:tcPr>
          <w:p w:rsidR="00E25BE1" w:rsidRPr="00E25BE1" w:rsidRDefault="00E25BE1" w:rsidP="00E25BE1">
            <w:pPr>
              <w:pStyle w:val="Geenafstand"/>
              <w:rPr>
                <w:rFonts w:ascii="Arial" w:hAnsi="Arial" w:cs="Arial"/>
                <w:b/>
                <w:sz w:val="24"/>
                <w:szCs w:val="24"/>
              </w:rPr>
            </w:pPr>
            <w:r w:rsidRPr="00E25BE1">
              <w:rPr>
                <w:rFonts w:ascii="Arial" w:hAnsi="Arial" w:cs="Arial"/>
                <w:b/>
                <w:sz w:val="24"/>
                <w:szCs w:val="24"/>
              </w:rPr>
              <w:t>Stijlf</w:t>
            </w:r>
            <w:r w:rsidR="005474B1">
              <w:rPr>
                <w:rFonts w:ascii="Arial" w:hAnsi="Arial" w:cs="Arial"/>
                <w:b/>
                <w:sz w:val="24"/>
                <w:szCs w:val="24"/>
              </w:rPr>
              <w:t>iguren</w:t>
            </w:r>
          </w:p>
        </w:tc>
        <w:tc>
          <w:tcPr>
            <w:tcW w:w="10915" w:type="dxa"/>
          </w:tcPr>
          <w:p w:rsidR="00E25BE1" w:rsidRPr="00E25BE1" w:rsidRDefault="00E25BE1" w:rsidP="00E25BE1">
            <w:pPr>
              <w:pStyle w:val="Geenafstand"/>
              <w:rPr>
                <w:rFonts w:ascii="Arial" w:hAnsi="Arial" w:cs="Arial"/>
                <w:b/>
                <w:sz w:val="24"/>
                <w:szCs w:val="24"/>
              </w:rPr>
            </w:pPr>
            <w:r w:rsidRPr="00E25BE1">
              <w:rPr>
                <w:rFonts w:ascii="Arial" w:hAnsi="Arial" w:cs="Arial"/>
                <w:b/>
                <w:sz w:val="24"/>
                <w:szCs w:val="24"/>
              </w:rPr>
              <w:t>Uitleg</w:t>
            </w: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Eufemisme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 xml:space="preserve">Woord, zinsdeel of zin waarmee een situatie vriendelijker wordt voorgesteld dan het in werkelijkheid </w:t>
            </w:r>
            <w:proofErr w:type="spellStart"/>
            <w:r>
              <w:rPr>
                <w:rFonts w:ascii="Arial" w:hAnsi="Arial" w:cs="Arial"/>
                <w:sz w:val="24"/>
                <w:szCs w:val="24"/>
              </w:rPr>
              <w:t>is.</w:t>
            </w:r>
            <w:r w:rsidR="006A2EDB">
              <w:rPr>
                <w:rFonts w:ascii="Arial" w:hAnsi="Arial" w:cs="Arial"/>
                <w:sz w:val="24"/>
                <w:szCs w:val="24"/>
              </w:rPr>
              <w:t>Je</w:t>
            </w:r>
            <w:proofErr w:type="spellEnd"/>
            <w:r w:rsidR="006A2EDB">
              <w:rPr>
                <w:rFonts w:ascii="Arial" w:hAnsi="Arial" w:cs="Arial"/>
                <w:sz w:val="24"/>
                <w:szCs w:val="24"/>
              </w:rPr>
              <w:t xml:space="preserve"> gebruikt een eufemisme vaak omdat een ander woord taboe is of te sterke gevoelens oproept.</w:t>
            </w:r>
          </w:p>
          <w:p w:rsidR="00A537C2" w:rsidRDefault="00163162" w:rsidP="00E25BE1">
            <w:pPr>
              <w:pStyle w:val="Geenafstand"/>
              <w:rPr>
                <w:rFonts w:ascii="Arial" w:hAnsi="Arial" w:cs="Arial"/>
                <w:sz w:val="24"/>
                <w:szCs w:val="24"/>
              </w:rPr>
            </w:pPr>
            <w:r>
              <w:rPr>
                <w:rFonts w:ascii="Arial" w:hAnsi="Arial" w:cs="Arial"/>
                <w:sz w:val="24"/>
                <w:szCs w:val="24"/>
              </w:rPr>
              <w:t xml:space="preserve">Bijvoorbeeld: Hij gaat naar een beter wereld </w:t>
            </w:r>
            <w:proofErr w:type="spellStart"/>
            <w:r>
              <w:rPr>
                <w:rFonts w:ascii="Arial" w:hAnsi="Arial" w:cs="Arial"/>
                <w:sz w:val="24"/>
                <w:szCs w:val="24"/>
              </w:rPr>
              <w:t>ipv</w:t>
            </w:r>
            <w:proofErr w:type="spellEnd"/>
            <w:r>
              <w:rPr>
                <w:rFonts w:ascii="Arial" w:hAnsi="Arial" w:cs="Arial"/>
                <w:sz w:val="24"/>
                <w:szCs w:val="24"/>
              </w:rPr>
              <w:t xml:space="preserve"> hij gaat dood</w:t>
            </w:r>
            <w:r>
              <w:rPr>
                <w:rFonts w:ascii="Arial" w:hAnsi="Arial" w:cs="Arial"/>
                <w:sz w:val="24"/>
                <w:szCs w:val="24"/>
              </w:rPr>
              <w:br/>
              <w:t xml:space="preserve">                      Het personeelsbestand afslanken </w:t>
            </w:r>
            <w:proofErr w:type="spellStart"/>
            <w:r>
              <w:rPr>
                <w:rFonts w:ascii="Arial" w:hAnsi="Arial" w:cs="Arial"/>
                <w:sz w:val="24"/>
                <w:szCs w:val="24"/>
              </w:rPr>
              <w:t>ipv</w:t>
            </w:r>
            <w:proofErr w:type="spellEnd"/>
            <w:r>
              <w:rPr>
                <w:rFonts w:ascii="Arial" w:hAnsi="Arial" w:cs="Arial"/>
                <w:sz w:val="24"/>
                <w:szCs w:val="24"/>
              </w:rPr>
              <w:t xml:space="preserve"> personeelsleden ontslaan</w:t>
            </w: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Hyperbool</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 xml:space="preserve">Woord, zinsdeel of zin waarin een situatie overdreven wordt / groter gemaakt wordt dan het is. </w:t>
            </w:r>
          </w:p>
          <w:p w:rsidR="00163162" w:rsidRDefault="00163162" w:rsidP="00163162">
            <w:pPr>
              <w:pStyle w:val="Geenafstand"/>
              <w:rPr>
                <w:rFonts w:ascii="Arial" w:hAnsi="Arial" w:cs="Arial"/>
                <w:sz w:val="24"/>
                <w:szCs w:val="24"/>
              </w:rPr>
            </w:pPr>
            <w:r>
              <w:rPr>
                <w:rFonts w:ascii="Arial" w:hAnsi="Arial" w:cs="Arial"/>
                <w:sz w:val="24"/>
                <w:szCs w:val="24"/>
              </w:rPr>
              <w:t>Bijvoorbeeld: Ik sta al eeuwen te wachten</w:t>
            </w: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Paradox</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 xml:space="preserve">Schijnbare tegenstrijdigheid </w:t>
            </w:r>
            <w:r w:rsidRPr="003C7C16">
              <w:rPr>
                <w:rFonts w:ascii="Arial" w:hAnsi="Arial" w:cs="Arial"/>
                <w:sz w:val="24"/>
                <w:szCs w:val="24"/>
              </w:rPr>
              <w:sym w:font="Wingdings" w:char="F0E0"/>
            </w:r>
            <w:r>
              <w:rPr>
                <w:rFonts w:ascii="Arial" w:hAnsi="Arial" w:cs="Arial"/>
                <w:sz w:val="24"/>
                <w:szCs w:val="24"/>
              </w:rPr>
              <w:t xml:space="preserve"> Zin die in eerste instantie een tegenstelling lijkt te bevatten, maar toch waar blijkt te zijn.</w:t>
            </w:r>
          </w:p>
          <w:p w:rsidR="00163162" w:rsidRDefault="00163162" w:rsidP="00163162">
            <w:pPr>
              <w:pStyle w:val="Geenafstand"/>
              <w:rPr>
                <w:rFonts w:ascii="Arial" w:hAnsi="Arial" w:cs="Arial"/>
                <w:sz w:val="24"/>
                <w:szCs w:val="24"/>
              </w:rPr>
            </w:pPr>
            <w:r>
              <w:rPr>
                <w:rFonts w:ascii="Arial" w:hAnsi="Arial" w:cs="Arial"/>
                <w:sz w:val="24"/>
                <w:szCs w:val="24"/>
              </w:rPr>
              <w:t>Bijvoorbeeld: Kalm aan en rap een beetje</w:t>
            </w:r>
          </w:p>
          <w:p w:rsidR="00163162" w:rsidRDefault="00163162" w:rsidP="00163162">
            <w:pPr>
              <w:pStyle w:val="Geenafstand"/>
              <w:rPr>
                <w:rFonts w:ascii="Arial" w:hAnsi="Arial" w:cs="Arial"/>
                <w:sz w:val="24"/>
                <w:szCs w:val="24"/>
              </w:rPr>
            </w:pPr>
            <w:r>
              <w:rPr>
                <w:rFonts w:ascii="Arial" w:hAnsi="Arial" w:cs="Arial"/>
                <w:sz w:val="24"/>
                <w:szCs w:val="24"/>
              </w:rPr>
              <w:t xml:space="preserve">                      Door de jacht komen er steeds meer beren</w:t>
            </w: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Litotes</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Het tegenovergestelde zeggen van wat je bedoelt.</w:t>
            </w:r>
            <w:r w:rsidR="006A2EDB">
              <w:rPr>
                <w:rFonts w:ascii="Arial" w:hAnsi="Arial" w:cs="Arial"/>
                <w:sz w:val="24"/>
                <w:szCs w:val="24"/>
              </w:rPr>
              <w:t xml:space="preserve"> Je gebruikt dan een ontkennend woord of een verkleinvorm.</w:t>
            </w:r>
          </w:p>
          <w:p w:rsidR="00163162" w:rsidRDefault="00163162" w:rsidP="00163162">
            <w:pPr>
              <w:pStyle w:val="Geenafstand"/>
              <w:rPr>
                <w:rFonts w:ascii="Arial" w:hAnsi="Arial" w:cs="Arial"/>
                <w:sz w:val="24"/>
                <w:szCs w:val="24"/>
              </w:rPr>
            </w:pPr>
            <w:r>
              <w:rPr>
                <w:rFonts w:ascii="Arial" w:hAnsi="Arial" w:cs="Arial"/>
                <w:sz w:val="24"/>
                <w:szCs w:val="24"/>
              </w:rPr>
              <w:t>Bijvoorbeeld: Dat was niet echt slim van je</w:t>
            </w: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Understatement</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 xml:space="preserve">Een uiting op een spottende wijze afzwakken / iets minder erg maken </w:t>
            </w:r>
            <w:r w:rsidRPr="00CC316E">
              <w:rPr>
                <w:rFonts w:ascii="Arial" w:hAnsi="Arial" w:cs="Arial"/>
                <w:sz w:val="24"/>
                <w:szCs w:val="24"/>
              </w:rPr>
              <w:sym w:font="Wingdings" w:char="F0E0"/>
            </w:r>
            <w:r>
              <w:rPr>
                <w:rFonts w:ascii="Arial" w:hAnsi="Arial" w:cs="Arial"/>
                <w:sz w:val="24"/>
                <w:szCs w:val="24"/>
              </w:rPr>
              <w:t xml:space="preserve"> met een versterkend doel</w:t>
            </w:r>
            <w:r w:rsidR="006A2EDB">
              <w:rPr>
                <w:rFonts w:ascii="Arial" w:hAnsi="Arial" w:cs="Arial"/>
                <w:sz w:val="24"/>
                <w:szCs w:val="24"/>
              </w:rPr>
              <w:t>. Je geeft gevoelens met opzet sterkt afgezwakt weer.</w:t>
            </w:r>
          </w:p>
          <w:p w:rsidR="00163162" w:rsidRDefault="00163162" w:rsidP="00163162">
            <w:pPr>
              <w:pStyle w:val="Geenafstand"/>
              <w:rPr>
                <w:rFonts w:ascii="Arial" w:hAnsi="Arial" w:cs="Arial"/>
                <w:sz w:val="24"/>
                <w:szCs w:val="24"/>
              </w:rPr>
            </w:pPr>
            <w:r>
              <w:rPr>
                <w:rFonts w:ascii="Arial" w:hAnsi="Arial" w:cs="Arial"/>
                <w:sz w:val="24"/>
                <w:szCs w:val="24"/>
              </w:rPr>
              <w:t>Bijvoorbeeld: Helaas zijn er een aantal foutjes gemaakt…</w:t>
            </w: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Personificatie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 xml:space="preserve">Een begrip / iets abstracts wordt voorgesteld als persoon of krijgt menselijke eigenschappen toebedeeld. </w:t>
            </w:r>
          </w:p>
          <w:p w:rsidR="00163162" w:rsidRDefault="00163162" w:rsidP="00163162">
            <w:pPr>
              <w:pStyle w:val="Geenafstand"/>
              <w:rPr>
                <w:rFonts w:ascii="Arial" w:hAnsi="Arial" w:cs="Arial"/>
                <w:sz w:val="24"/>
                <w:szCs w:val="24"/>
              </w:rPr>
            </w:pPr>
            <w:r>
              <w:rPr>
                <w:rFonts w:ascii="Arial" w:hAnsi="Arial" w:cs="Arial"/>
                <w:sz w:val="24"/>
                <w:szCs w:val="24"/>
              </w:rPr>
              <w:t>Bijvoorbeeld: het gevaar loert op elke hoek</w:t>
            </w: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Vergelijking zonder als</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Bijvoorbeeld: het is een schat van een meid</w:t>
            </w: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Vergelijking met als</w:t>
            </w:r>
          </w:p>
        </w:tc>
        <w:tc>
          <w:tcPr>
            <w:tcW w:w="10915" w:type="dxa"/>
          </w:tcPr>
          <w:p w:rsidR="00E25BE1" w:rsidRDefault="00163162" w:rsidP="00E25BE1">
            <w:pPr>
              <w:pStyle w:val="Geenafstand"/>
              <w:rPr>
                <w:rFonts w:ascii="Arial" w:hAnsi="Arial" w:cs="Arial"/>
                <w:sz w:val="24"/>
                <w:szCs w:val="24"/>
              </w:rPr>
            </w:pPr>
            <w:r>
              <w:rPr>
                <w:rFonts w:ascii="Arial" w:hAnsi="Arial" w:cs="Arial"/>
                <w:sz w:val="24"/>
                <w:szCs w:val="24"/>
              </w:rPr>
              <w:t>Bijvoorbeeld: hij loopt als een kip zonder kop rond</w:t>
            </w: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tc>
      </w:tr>
      <w:tr w:rsidR="00E25BE1" w:rsidTr="00E25BE1">
        <w:tc>
          <w:tcPr>
            <w:tcW w:w="4077" w:type="dxa"/>
          </w:tcPr>
          <w:p w:rsidR="00E25BE1" w:rsidRDefault="005474B1" w:rsidP="00E25BE1">
            <w:pPr>
              <w:pStyle w:val="Geenafstand"/>
              <w:rPr>
                <w:rFonts w:ascii="Arial" w:hAnsi="Arial" w:cs="Arial"/>
                <w:sz w:val="24"/>
                <w:szCs w:val="24"/>
              </w:rPr>
            </w:pPr>
            <w:r>
              <w:rPr>
                <w:rFonts w:ascii="Arial" w:hAnsi="Arial" w:cs="Arial"/>
                <w:sz w:val="24"/>
                <w:szCs w:val="24"/>
              </w:rPr>
              <w:t>Metafoor</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Beeldspraak waarbij je een begrip beeldend maakt.</w:t>
            </w:r>
            <w:r w:rsidR="006A2EDB">
              <w:rPr>
                <w:rFonts w:ascii="Arial" w:hAnsi="Arial" w:cs="Arial"/>
                <w:sz w:val="24"/>
                <w:szCs w:val="24"/>
              </w:rPr>
              <w:t xml:space="preserve"> Alleen het beeld wordt weergegeven in de zin.</w:t>
            </w:r>
          </w:p>
          <w:p w:rsidR="00163162" w:rsidRDefault="00163162" w:rsidP="00163162">
            <w:pPr>
              <w:pStyle w:val="Geenafstand"/>
              <w:rPr>
                <w:rFonts w:ascii="Arial" w:hAnsi="Arial" w:cs="Arial"/>
                <w:sz w:val="24"/>
                <w:szCs w:val="24"/>
              </w:rPr>
            </w:pPr>
            <w:r>
              <w:rPr>
                <w:rFonts w:ascii="Arial" w:hAnsi="Arial" w:cs="Arial"/>
                <w:sz w:val="24"/>
                <w:szCs w:val="24"/>
              </w:rPr>
              <w:t>Bijvoorbeeld: Het is hier een zwijnenstal</w:t>
            </w:r>
          </w:p>
          <w:p w:rsidR="00163162" w:rsidRDefault="00163162" w:rsidP="00163162">
            <w:pPr>
              <w:pStyle w:val="Geenafstand"/>
              <w:rPr>
                <w:rFonts w:ascii="Arial" w:hAnsi="Arial" w:cs="Arial"/>
                <w:sz w:val="24"/>
                <w:szCs w:val="24"/>
              </w:rPr>
            </w:pPr>
            <w:r>
              <w:rPr>
                <w:rFonts w:ascii="Arial" w:hAnsi="Arial" w:cs="Arial"/>
                <w:sz w:val="24"/>
                <w:szCs w:val="24"/>
              </w:rPr>
              <w:t xml:space="preserve">                      Hij heeft een ijzeren wil       </w:t>
            </w:r>
          </w:p>
          <w:p w:rsidR="00E25BE1" w:rsidRDefault="00E25BE1"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tc>
      </w:tr>
      <w:tr w:rsidR="005474B1" w:rsidTr="00E25BE1">
        <w:tc>
          <w:tcPr>
            <w:tcW w:w="4077" w:type="dxa"/>
          </w:tcPr>
          <w:p w:rsidR="005474B1" w:rsidRDefault="005474B1" w:rsidP="00E25BE1">
            <w:pPr>
              <w:pStyle w:val="Geenafstand"/>
              <w:rPr>
                <w:rFonts w:ascii="Arial" w:hAnsi="Arial" w:cs="Arial"/>
                <w:sz w:val="24"/>
                <w:szCs w:val="24"/>
              </w:rPr>
            </w:pPr>
            <w:r>
              <w:rPr>
                <w:rFonts w:ascii="Arial" w:hAnsi="Arial" w:cs="Arial"/>
                <w:sz w:val="24"/>
                <w:szCs w:val="24"/>
              </w:rPr>
              <w:lastRenderedPageBreak/>
              <w:t>Metonymia</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Je gebruikt een andere omschrijving van iets om het object te omschrijven.</w:t>
            </w:r>
            <w:r w:rsidR="006A2EDB">
              <w:rPr>
                <w:rFonts w:ascii="Arial" w:hAnsi="Arial" w:cs="Arial"/>
                <w:sz w:val="24"/>
                <w:szCs w:val="24"/>
              </w:rPr>
              <w:t xml:space="preserve"> Je geeft een deel van het begrip dat je bedoelt weer </w:t>
            </w:r>
            <w:proofErr w:type="spellStart"/>
            <w:r w:rsidR="006A2EDB">
              <w:rPr>
                <w:rFonts w:ascii="Arial" w:hAnsi="Arial" w:cs="Arial"/>
                <w:sz w:val="24"/>
                <w:szCs w:val="24"/>
              </w:rPr>
              <w:t>ipv</w:t>
            </w:r>
            <w:proofErr w:type="spellEnd"/>
            <w:r w:rsidR="006A2EDB">
              <w:rPr>
                <w:rFonts w:ascii="Arial" w:hAnsi="Arial" w:cs="Arial"/>
                <w:sz w:val="24"/>
                <w:szCs w:val="24"/>
              </w:rPr>
              <w:t xml:space="preserve"> het hele begrip.</w:t>
            </w:r>
          </w:p>
          <w:p w:rsidR="00163162" w:rsidRDefault="00163162" w:rsidP="00163162">
            <w:pPr>
              <w:pStyle w:val="Geenafstand"/>
              <w:rPr>
                <w:rFonts w:ascii="Arial" w:hAnsi="Arial" w:cs="Arial"/>
                <w:sz w:val="24"/>
                <w:szCs w:val="24"/>
              </w:rPr>
            </w:pPr>
            <w:r>
              <w:rPr>
                <w:rFonts w:ascii="Arial" w:hAnsi="Arial" w:cs="Arial"/>
                <w:sz w:val="24"/>
                <w:szCs w:val="24"/>
              </w:rPr>
              <w:t>Bijvoorbeeld: hij heeft een glaasje te veel op</w:t>
            </w:r>
          </w:p>
          <w:p w:rsidR="00A537C2" w:rsidRDefault="00A537C2" w:rsidP="00E25BE1">
            <w:pPr>
              <w:pStyle w:val="Geenafstand"/>
              <w:rPr>
                <w:rFonts w:ascii="Arial" w:hAnsi="Arial" w:cs="Arial"/>
                <w:sz w:val="24"/>
                <w:szCs w:val="24"/>
              </w:rPr>
            </w:pPr>
          </w:p>
        </w:tc>
      </w:tr>
    </w:tbl>
    <w:p w:rsidR="00E25BE1" w:rsidRDefault="00E25BE1"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tbl>
      <w:tblPr>
        <w:tblStyle w:val="Tabelraster"/>
        <w:tblW w:w="14992" w:type="dxa"/>
        <w:tblLook w:val="04A0" w:firstRow="1" w:lastRow="0" w:firstColumn="1" w:lastColumn="0" w:noHBand="0" w:noVBand="1"/>
      </w:tblPr>
      <w:tblGrid>
        <w:gridCol w:w="4077"/>
        <w:gridCol w:w="10915"/>
      </w:tblGrid>
      <w:tr w:rsidR="00E25BE1" w:rsidTr="005474B1">
        <w:tc>
          <w:tcPr>
            <w:tcW w:w="4077" w:type="dxa"/>
          </w:tcPr>
          <w:p w:rsidR="00E25BE1" w:rsidRPr="00E25BE1" w:rsidRDefault="005474B1" w:rsidP="005474B1">
            <w:pPr>
              <w:pStyle w:val="Geenafstand"/>
              <w:rPr>
                <w:rFonts w:ascii="Arial" w:hAnsi="Arial" w:cs="Arial"/>
                <w:b/>
                <w:sz w:val="24"/>
                <w:szCs w:val="24"/>
              </w:rPr>
            </w:pPr>
            <w:r>
              <w:rPr>
                <w:rFonts w:ascii="Arial" w:hAnsi="Arial" w:cs="Arial"/>
                <w:b/>
                <w:sz w:val="24"/>
                <w:szCs w:val="24"/>
              </w:rPr>
              <w:t>Stijlfouten</w:t>
            </w:r>
          </w:p>
        </w:tc>
        <w:tc>
          <w:tcPr>
            <w:tcW w:w="10915" w:type="dxa"/>
          </w:tcPr>
          <w:p w:rsidR="00E25BE1" w:rsidRPr="00E25BE1" w:rsidRDefault="00E25BE1" w:rsidP="005474B1">
            <w:pPr>
              <w:pStyle w:val="Geenafstand"/>
              <w:rPr>
                <w:rFonts w:ascii="Arial" w:hAnsi="Arial" w:cs="Arial"/>
                <w:b/>
                <w:sz w:val="24"/>
                <w:szCs w:val="24"/>
              </w:rPr>
            </w:pPr>
            <w:r>
              <w:rPr>
                <w:rFonts w:ascii="Arial" w:hAnsi="Arial" w:cs="Arial"/>
                <w:b/>
                <w:sz w:val="24"/>
                <w:szCs w:val="24"/>
              </w:rPr>
              <w:t>Uitleg</w:t>
            </w:r>
          </w:p>
        </w:tc>
      </w:tr>
      <w:tr w:rsidR="00E25BE1" w:rsidTr="005474B1">
        <w:tc>
          <w:tcPr>
            <w:tcW w:w="4077" w:type="dxa"/>
          </w:tcPr>
          <w:p w:rsidR="00E25BE1" w:rsidRPr="00E25BE1" w:rsidRDefault="005474B1" w:rsidP="00E25BE1">
            <w:pPr>
              <w:pStyle w:val="Geenafstand"/>
              <w:rPr>
                <w:rFonts w:ascii="Arial" w:hAnsi="Arial" w:cs="Arial"/>
                <w:i/>
                <w:sz w:val="24"/>
                <w:szCs w:val="24"/>
              </w:rPr>
            </w:pPr>
            <w:r>
              <w:rPr>
                <w:rFonts w:ascii="Arial" w:hAnsi="Arial" w:cs="Arial"/>
                <w:sz w:val="24"/>
                <w:szCs w:val="24"/>
              </w:rPr>
              <w:t>Contaminatie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Vermenging van twee uitdrukkingen / woorden, bijvoorbeeld:</w:t>
            </w:r>
          </w:p>
          <w:p w:rsidR="00163162" w:rsidRDefault="00163162" w:rsidP="00163162">
            <w:pPr>
              <w:pStyle w:val="Geenafstand"/>
              <w:rPr>
                <w:rFonts w:ascii="Arial" w:hAnsi="Arial" w:cs="Arial"/>
                <w:sz w:val="24"/>
                <w:szCs w:val="24"/>
              </w:rPr>
            </w:pPr>
            <w:r>
              <w:rPr>
                <w:rFonts w:ascii="Arial" w:hAnsi="Arial" w:cs="Arial"/>
                <w:sz w:val="24"/>
                <w:szCs w:val="24"/>
              </w:rPr>
              <w:t xml:space="preserve">Bijvoorbeeld: uitgekozen + geselecteerd = uitgeselecteerd </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5474B1" w:rsidP="005474B1">
            <w:pPr>
              <w:pStyle w:val="Geenafstand"/>
              <w:rPr>
                <w:rFonts w:ascii="Arial" w:hAnsi="Arial" w:cs="Arial"/>
                <w:sz w:val="24"/>
                <w:szCs w:val="24"/>
              </w:rPr>
            </w:pPr>
            <w:r>
              <w:rPr>
                <w:rFonts w:ascii="Arial" w:hAnsi="Arial" w:cs="Arial"/>
                <w:sz w:val="24"/>
                <w:szCs w:val="24"/>
              </w:rPr>
              <w:t>Incongruentie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Onderwerp en persoonsvorm corresponderen niet met elkaar in getal</w:t>
            </w:r>
            <w:r w:rsidR="00E853BB">
              <w:rPr>
                <w:rFonts w:ascii="Arial" w:hAnsi="Arial" w:cs="Arial"/>
                <w:sz w:val="24"/>
                <w:szCs w:val="24"/>
              </w:rPr>
              <w:t>.</w:t>
            </w:r>
          </w:p>
          <w:p w:rsidR="00163162" w:rsidRDefault="00163162" w:rsidP="00163162">
            <w:pPr>
              <w:pStyle w:val="Geenafstand"/>
              <w:rPr>
                <w:rFonts w:ascii="Arial" w:hAnsi="Arial" w:cs="Arial"/>
                <w:sz w:val="24"/>
                <w:szCs w:val="24"/>
              </w:rPr>
            </w:pPr>
            <w:r>
              <w:rPr>
                <w:rFonts w:ascii="Arial" w:hAnsi="Arial" w:cs="Arial"/>
                <w:sz w:val="24"/>
                <w:szCs w:val="24"/>
              </w:rPr>
              <w:t>Bijvoorbeeld: de media is… media=meervoud  is=enkelvoud</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5474B1" w:rsidP="005474B1">
            <w:pPr>
              <w:pStyle w:val="Geenafstand"/>
              <w:rPr>
                <w:rFonts w:ascii="Arial" w:hAnsi="Arial" w:cs="Arial"/>
                <w:sz w:val="24"/>
                <w:szCs w:val="24"/>
              </w:rPr>
            </w:pPr>
            <w:r>
              <w:rPr>
                <w:rFonts w:ascii="Arial" w:hAnsi="Arial" w:cs="Arial"/>
                <w:sz w:val="24"/>
                <w:szCs w:val="24"/>
              </w:rPr>
              <w:t>Verkeerd voorzetsel</w:t>
            </w:r>
          </w:p>
        </w:tc>
        <w:tc>
          <w:tcPr>
            <w:tcW w:w="10915" w:type="dxa"/>
          </w:tcPr>
          <w:p w:rsidR="00163162" w:rsidRDefault="00163162" w:rsidP="00163162">
            <w:pPr>
              <w:pStyle w:val="Geenafstand"/>
              <w:tabs>
                <w:tab w:val="left" w:pos="6810"/>
              </w:tabs>
              <w:rPr>
                <w:rFonts w:ascii="Arial" w:hAnsi="Arial" w:cs="Arial"/>
                <w:sz w:val="24"/>
                <w:szCs w:val="24"/>
              </w:rPr>
            </w:pPr>
            <w:r>
              <w:rPr>
                <w:rFonts w:ascii="Arial" w:hAnsi="Arial" w:cs="Arial"/>
                <w:sz w:val="24"/>
                <w:szCs w:val="24"/>
              </w:rPr>
              <w:t>Bij een vaste uitdrukking een verkeerd voorzetsel gebruiken</w:t>
            </w:r>
            <w:r>
              <w:rPr>
                <w:rFonts w:ascii="Arial" w:hAnsi="Arial" w:cs="Arial"/>
                <w:sz w:val="24"/>
                <w:szCs w:val="24"/>
              </w:rPr>
              <w:tab/>
            </w:r>
          </w:p>
          <w:p w:rsidR="00163162" w:rsidRDefault="00163162" w:rsidP="00163162">
            <w:pPr>
              <w:pStyle w:val="Geenafstand"/>
              <w:rPr>
                <w:rFonts w:ascii="Arial" w:hAnsi="Arial" w:cs="Arial"/>
                <w:sz w:val="24"/>
                <w:szCs w:val="24"/>
              </w:rPr>
            </w:pPr>
            <w:r>
              <w:rPr>
                <w:rFonts w:ascii="Arial" w:hAnsi="Arial" w:cs="Arial"/>
                <w:sz w:val="24"/>
                <w:szCs w:val="24"/>
              </w:rPr>
              <w:t xml:space="preserve">Bijvoorbeeld: iets in de aandacht brengen </w:t>
            </w:r>
            <w:proofErr w:type="spellStart"/>
            <w:r>
              <w:rPr>
                <w:rFonts w:ascii="Arial" w:hAnsi="Arial" w:cs="Arial"/>
                <w:sz w:val="24"/>
                <w:szCs w:val="24"/>
              </w:rPr>
              <w:t>ipv</w:t>
            </w:r>
            <w:proofErr w:type="spellEnd"/>
            <w:r>
              <w:rPr>
                <w:rFonts w:ascii="Arial" w:hAnsi="Arial" w:cs="Arial"/>
                <w:sz w:val="24"/>
                <w:szCs w:val="24"/>
              </w:rPr>
              <w:t xml:space="preserve"> iets onder de aandacht brengen</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5474B1" w:rsidP="005474B1">
            <w:pPr>
              <w:pStyle w:val="Geenafstand"/>
              <w:rPr>
                <w:rFonts w:ascii="Arial" w:hAnsi="Arial" w:cs="Arial"/>
                <w:sz w:val="24"/>
                <w:szCs w:val="24"/>
              </w:rPr>
            </w:pPr>
            <w:r>
              <w:rPr>
                <w:rFonts w:ascii="Arial" w:hAnsi="Arial" w:cs="Arial"/>
                <w:sz w:val="24"/>
                <w:szCs w:val="24"/>
              </w:rPr>
              <w:t>Pleonasme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Herhaling: een kenmerk</w:t>
            </w:r>
            <w:r w:rsidR="00E853BB">
              <w:rPr>
                <w:rFonts w:ascii="Arial" w:hAnsi="Arial" w:cs="Arial"/>
                <w:sz w:val="24"/>
                <w:szCs w:val="24"/>
              </w:rPr>
              <w:t>/eigenschap</w:t>
            </w:r>
            <w:r>
              <w:rPr>
                <w:rFonts w:ascii="Arial" w:hAnsi="Arial" w:cs="Arial"/>
                <w:sz w:val="24"/>
                <w:szCs w:val="24"/>
              </w:rPr>
              <w:t xml:space="preserve"> van een begrip onnodig benoemen</w:t>
            </w:r>
            <w:r>
              <w:rPr>
                <w:rFonts w:ascii="Arial" w:hAnsi="Arial" w:cs="Arial"/>
                <w:sz w:val="24"/>
                <w:szCs w:val="24"/>
              </w:rPr>
              <w:br/>
              <w:t>Let op! Het zijn twee verschillende woordsoorten</w:t>
            </w:r>
          </w:p>
          <w:p w:rsidR="00163162" w:rsidRDefault="00163162" w:rsidP="00163162">
            <w:pPr>
              <w:pStyle w:val="Geenafstand"/>
              <w:rPr>
                <w:rFonts w:ascii="Arial" w:hAnsi="Arial" w:cs="Arial"/>
                <w:sz w:val="24"/>
                <w:szCs w:val="24"/>
              </w:rPr>
            </w:pPr>
            <w:r>
              <w:rPr>
                <w:rFonts w:ascii="Arial" w:hAnsi="Arial" w:cs="Arial"/>
                <w:sz w:val="24"/>
                <w:szCs w:val="24"/>
              </w:rPr>
              <w:t>Bijvoorbeeld: beginnende starters (starters beginnen immers altijd)</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5474B1" w:rsidP="005474B1">
            <w:pPr>
              <w:pStyle w:val="Geenafstand"/>
              <w:rPr>
                <w:rFonts w:ascii="Arial" w:hAnsi="Arial" w:cs="Arial"/>
                <w:sz w:val="24"/>
                <w:szCs w:val="24"/>
              </w:rPr>
            </w:pPr>
            <w:r>
              <w:rPr>
                <w:rFonts w:ascii="Arial" w:hAnsi="Arial" w:cs="Arial"/>
                <w:sz w:val="24"/>
                <w:szCs w:val="24"/>
              </w:rPr>
              <w:t>Tautologie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Herhaling: twee keer hetzelfde zeggen met verschillende begrippen</w:t>
            </w:r>
            <w:r>
              <w:rPr>
                <w:rFonts w:ascii="Arial" w:hAnsi="Arial" w:cs="Arial"/>
                <w:sz w:val="24"/>
                <w:szCs w:val="24"/>
              </w:rPr>
              <w:br/>
              <w:t>Let op! Het is</w:t>
            </w:r>
            <w:r w:rsidR="00E853BB">
              <w:rPr>
                <w:rFonts w:ascii="Arial" w:hAnsi="Arial" w:cs="Arial"/>
                <w:sz w:val="24"/>
                <w:szCs w:val="24"/>
              </w:rPr>
              <w:t xml:space="preserve"> vaak</w:t>
            </w:r>
            <w:r>
              <w:rPr>
                <w:rFonts w:ascii="Arial" w:hAnsi="Arial" w:cs="Arial"/>
                <w:sz w:val="24"/>
                <w:szCs w:val="24"/>
              </w:rPr>
              <w:t xml:space="preserve"> twee keer dezelfde woordsoort</w:t>
            </w:r>
            <w:r w:rsidR="00E853BB">
              <w:rPr>
                <w:rFonts w:ascii="Arial" w:hAnsi="Arial" w:cs="Arial"/>
                <w:sz w:val="24"/>
                <w:szCs w:val="24"/>
              </w:rPr>
              <w:t>.</w:t>
            </w:r>
          </w:p>
          <w:p w:rsidR="00163162" w:rsidRDefault="00163162" w:rsidP="00163162">
            <w:pPr>
              <w:pStyle w:val="Geenafstand"/>
              <w:rPr>
                <w:rFonts w:ascii="Arial" w:hAnsi="Arial" w:cs="Arial"/>
                <w:sz w:val="24"/>
                <w:szCs w:val="24"/>
              </w:rPr>
            </w:pPr>
            <w:r>
              <w:rPr>
                <w:rFonts w:ascii="Arial" w:hAnsi="Arial" w:cs="Arial"/>
                <w:sz w:val="24"/>
                <w:szCs w:val="24"/>
              </w:rPr>
              <w:t>Bijvoorbeeld: plotseling onverwacht  OF vast en zeker</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5474B1" w:rsidP="005474B1">
            <w:pPr>
              <w:pStyle w:val="Geenafstand"/>
              <w:rPr>
                <w:rFonts w:ascii="Arial" w:hAnsi="Arial" w:cs="Arial"/>
                <w:sz w:val="24"/>
                <w:szCs w:val="24"/>
              </w:rPr>
            </w:pPr>
            <w:r>
              <w:rPr>
                <w:rFonts w:ascii="Arial" w:hAnsi="Arial" w:cs="Arial"/>
                <w:sz w:val="24"/>
                <w:szCs w:val="24"/>
              </w:rPr>
              <w:t>Verkeerd verwijswoord</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Een foutief verwijswoord gebruiken.</w:t>
            </w:r>
          </w:p>
          <w:p w:rsidR="00163162" w:rsidRDefault="00163162" w:rsidP="00163162">
            <w:pPr>
              <w:pStyle w:val="Geenafstand"/>
              <w:rPr>
                <w:rFonts w:ascii="Arial" w:hAnsi="Arial" w:cs="Arial"/>
                <w:sz w:val="24"/>
                <w:szCs w:val="24"/>
              </w:rPr>
            </w:pPr>
            <w:r>
              <w:rPr>
                <w:rFonts w:ascii="Arial" w:hAnsi="Arial" w:cs="Arial"/>
                <w:sz w:val="24"/>
                <w:szCs w:val="24"/>
              </w:rPr>
              <w:t>Bijvoorbeeld: het enige dat ik weet…. Het enige wat ik weet.</w:t>
            </w:r>
          </w:p>
          <w:p w:rsidR="00A537C2" w:rsidRDefault="00A537C2" w:rsidP="005474B1">
            <w:pPr>
              <w:pStyle w:val="Geenafstand"/>
              <w:rPr>
                <w:rFonts w:ascii="Arial" w:hAnsi="Arial" w:cs="Arial"/>
                <w:sz w:val="24"/>
                <w:szCs w:val="24"/>
              </w:rPr>
            </w:pPr>
          </w:p>
        </w:tc>
      </w:tr>
      <w:tr w:rsidR="0032175E" w:rsidTr="005474B1">
        <w:tc>
          <w:tcPr>
            <w:tcW w:w="4077" w:type="dxa"/>
          </w:tcPr>
          <w:p w:rsidR="0032175E" w:rsidRDefault="0032175E" w:rsidP="0032175E">
            <w:pPr>
              <w:pStyle w:val="Geenafstand"/>
              <w:rPr>
                <w:rFonts w:ascii="Arial" w:hAnsi="Arial" w:cs="Arial"/>
                <w:sz w:val="24"/>
                <w:szCs w:val="24"/>
              </w:rPr>
            </w:pPr>
            <w:r>
              <w:rPr>
                <w:rFonts w:ascii="Arial" w:hAnsi="Arial" w:cs="Arial"/>
                <w:sz w:val="24"/>
                <w:szCs w:val="24"/>
              </w:rPr>
              <w:t>Inconsequent gebruik persoonlijk voornaamwoord</w:t>
            </w:r>
          </w:p>
          <w:p w:rsidR="0032175E" w:rsidRDefault="0032175E" w:rsidP="005474B1">
            <w:pPr>
              <w:pStyle w:val="Geenafstand"/>
              <w:rPr>
                <w:rFonts w:ascii="Arial" w:hAnsi="Arial" w:cs="Arial"/>
                <w:sz w:val="24"/>
                <w:szCs w:val="24"/>
              </w:rPr>
            </w:pPr>
          </w:p>
        </w:tc>
        <w:tc>
          <w:tcPr>
            <w:tcW w:w="10915" w:type="dxa"/>
          </w:tcPr>
          <w:p w:rsidR="0032175E" w:rsidRDefault="0032175E" w:rsidP="0032175E">
            <w:pPr>
              <w:pStyle w:val="Geenafstand"/>
              <w:rPr>
                <w:rFonts w:ascii="Arial" w:hAnsi="Arial" w:cs="Arial"/>
                <w:sz w:val="24"/>
                <w:szCs w:val="24"/>
              </w:rPr>
            </w:pPr>
            <w:r>
              <w:rPr>
                <w:rFonts w:ascii="Arial" w:hAnsi="Arial" w:cs="Arial"/>
                <w:sz w:val="24"/>
                <w:szCs w:val="24"/>
              </w:rPr>
              <w:t>Je gebruikt mannelijke en vrouwelijke verwijswoorden door elkaar, terwijl je alleen mannelijk of vrouwelijk mag gebruiken OF Je gebruikt de woorden ‘hen’, ‘hun’ , ‘men’ en ‘ze’ door elkaar.</w:t>
            </w:r>
          </w:p>
          <w:p w:rsidR="0032175E" w:rsidRDefault="0032175E" w:rsidP="00163162">
            <w:pPr>
              <w:pStyle w:val="Geenafstand"/>
              <w:rPr>
                <w:rFonts w:ascii="Arial" w:hAnsi="Arial" w:cs="Arial"/>
                <w:sz w:val="24"/>
                <w:szCs w:val="24"/>
              </w:rPr>
            </w:pPr>
          </w:p>
        </w:tc>
      </w:tr>
    </w:tbl>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5474B1" w:rsidRDefault="005474B1" w:rsidP="00E25BE1">
      <w:pPr>
        <w:pStyle w:val="Geenafstand"/>
        <w:rPr>
          <w:rFonts w:ascii="Arial" w:hAnsi="Arial" w:cs="Arial"/>
          <w:sz w:val="24"/>
          <w:szCs w:val="24"/>
        </w:rPr>
      </w:pPr>
    </w:p>
    <w:p w:rsidR="005474B1" w:rsidRDefault="005474B1" w:rsidP="00E25BE1">
      <w:pPr>
        <w:pStyle w:val="Geenafstand"/>
        <w:rPr>
          <w:rFonts w:ascii="Arial" w:hAnsi="Arial" w:cs="Arial"/>
          <w:sz w:val="24"/>
          <w:szCs w:val="24"/>
        </w:rPr>
      </w:pPr>
    </w:p>
    <w:p w:rsidR="005474B1" w:rsidRDefault="005474B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tbl>
      <w:tblPr>
        <w:tblStyle w:val="Tabelraster"/>
        <w:tblW w:w="14992" w:type="dxa"/>
        <w:tblLook w:val="04A0" w:firstRow="1" w:lastRow="0" w:firstColumn="1" w:lastColumn="0" w:noHBand="0" w:noVBand="1"/>
      </w:tblPr>
      <w:tblGrid>
        <w:gridCol w:w="4077"/>
        <w:gridCol w:w="10915"/>
      </w:tblGrid>
      <w:tr w:rsidR="00E25BE1" w:rsidTr="005474B1">
        <w:tc>
          <w:tcPr>
            <w:tcW w:w="4077" w:type="dxa"/>
          </w:tcPr>
          <w:p w:rsidR="00E25BE1" w:rsidRPr="00E25BE1" w:rsidRDefault="00E25BE1" w:rsidP="005474B1">
            <w:pPr>
              <w:pStyle w:val="Geenafstand"/>
              <w:rPr>
                <w:rFonts w:ascii="Arial" w:hAnsi="Arial" w:cs="Arial"/>
                <w:b/>
                <w:sz w:val="24"/>
                <w:szCs w:val="24"/>
              </w:rPr>
            </w:pPr>
            <w:r>
              <w:rPr>
                <w:rFonts w:ascii="Arial" w:hAnsi="Arial" w:cs="Arial"/>
                <w:b/>
                <w:sz w:val="24"/>
                <w:szCs w:val="24"/>
              </w:rPr>
              <w:t>Fouten op zinsniveau</w:t>
            </w:r>
          </w:p>
        </w:tc>
        <w:tc>
          <w:tcPr>
            <w:tcW w:w="10915" w:type="dxa"/>
          </w:tcPr>
          <w:p w:rsidR="00E25BE1" w:rsidRPr="00E25BE1" w:rsidRDefault="00E25BE1" w:rsidP="005474B1">
            <w:pPr>
              <w:pStyle w:val="Geenafstand"/>
              <w:rPr>
                <w:rFonts w:ascii="Arial" w:hAnsi="Arial" w:cs="Arial"/>
                <w:b/>
                <w:sz w:val="24"/>
                <w:szCs w:val="24"/>
              </w:rPr>
            </w:pPr>
            <w:r>
              <w:rPr>
                <w:rFonts w:ascii="Arial" w:hAnsi="Arial" w:cs="Arial"/>
                <w:b/>
                <w:sz w:val="24"/>
                <w:szCs w:val="24"/>
              </w:rPr>
              <w:t>Uitleg</w:t>
            </w:r>
          </w:p>
        </w:tc>
      </w:tr>
      <w:tr w:rsidR="00E25BE1" w:rsidTr="005474B1">
        <w:tc>
          <w:tcPr>
            <w:tcW w:w="4077" w:type="dxa"/>
          </w:tcPr>
          <w:p w:rsidR="00E25BE1" w:rsidRPr="00E25BE1" w:rsidRDefault="00E25BE1" w:rsidP="005474B1">
            <w:pPr>
              <w:pStyle w:val="Geenafstand"/>
              <w:rPr>
                <w:rFonts w:ascii="Arial" w:hAnsi="Arial" w:cs="Arial"/>
                <w:sz w:val="24"/>
                <w:szCs w:val="24"/>
              </w:rPr>
            </w:pPr>
            <w:r>
              <w:rPr>
                <w:rFonts w:ascii="Arial" w:hAnsi="Arial" w:cs="Arial"/>
                <w:sz w:val="24"/>
                <w:szCs w:val="24"/>
              </w:rPr>
              <w:t>Foutieve samentrekking</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In een zin herhaal je onterecht woorden niet.</w:t>
            </w:r>
          </w:p>
          <w:p w:rsidR="00163162" w:rsidRDefault="00163162" w:rsidP="00163162">
            <w:pPr>
              <w:pStyle w:val="Geenafstand"/>
              <w:rPr>
                <w:rFonts w:ascii="Arial" w:hAnsi="Arial" w:cs="Arial"/>
                <w:sz w:val="24"/>
                <w:szCs w:val="24"/>
              </w:rPr>
            </w:pPr>
            <w:r>
              <w:rPr>
                <w:rFonts w:ascii="Arial" w:hAnsi="Arial" w:cs="Arial"/>
                <w:sz w:val="24"/>
                <w:szCs w:val="24"/>
              </w:rPr>
              <w:t>Bijvoorbeeld: De inbreker sloeg de ruit in en de hulp van zijn collega af</w:t>
            </w:r>
          </w:p>
          <w:p w:rsidR="00A537C2" w:rsidRDefault="00A537C2" w:rsidP="00E25BE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Foutieve inversie</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Onderwerp en persoonsvorm zijn omgedraaid</w:t>
            </w:r>
          </w:p>
          <w:p w:rsidR="00163162" w:rsidRDefault="00163162" w:rsidP="00163162">
            <w:pPr>
              <w:pStyle w:val="Geenafstand"/>
              <w:rPr>
                <w:rFonts w:ascii="Arial" w:hAnsi="Arial" w:cs="Arial"/>
                <w:sz w:val="24"/>
                <w:szCs w:val="24"/>
              </w:rPr>
            </w:pPr>
            <w:r>
              <w:rPr>
                <w:rFonts w:ascii="Arial" w:hAnsi="Arial" w:cs="Arial"/>
                <w:sz w:val="24"/>
                <w:szCs w:val="24"/>
              </w:rPr>
              <w:t>Bijvoorbeeld: we zijn op vakantie en hebben we veel op het strand gelegen</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Ontspoorde zin</w:t>
            </w:r>
          </w:p>
        </w:tc>
        <w:tc>
          <w:tcPr>
            <w:tcW w:w="10915" w:type="dxa"/>
          </w:tcPr>
          <w:p w:rsidR="00163162" w:rsidRDefault="00163162" w:rsidP="00163162">
            <w:pPr>
              <w:pStyle w:val="Geenafstand"/>
              <w:tabs>
                <w:tab w:val="left" w:pos="9345"/>
              </w:tabs>
              <w:rPr>
                <w:rFonts w:ascii="Arial" w:hAnsi="Arial" w:cs="Arial"/>
                <w:sz w:val="24"/>
                <w:szCs w:val="24"/>
              </w:rPr>
            </w:pPr>
            <w:r>
              <w:rPr>
                <w:rFonts w:ascii="Arial" w:hAnsi="Arial" w:cs="Arial"/>
                <w:sz w:val="24"/>
                <w:szCs w:val="24"/>
              </w:rPr>
              <w:t>Te lange zin, die door te veel informatie onduidelijk en grammaticaal incorrect wordt.</w:t>
            </w:r>
            <w:r>
              <w:rPr>
                <w:rFonts w:ascii="Arial" w:hAnsi="Arial" w:cs="Arial"/>
                <w:sz w:val="24"/>
                <w:szCs w:val="24"/>
              </w:rPr>
              <w:tab/>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Foutieve opsomming</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Opsomming waarbij grammaticale fouten gemaakt worden</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Onvolledige zin</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Bijzin zonder hoofdzin</w:t>
            </w:r>
          </w:p>
          <w:p w:rsidR="00A537C2" w:rsidRDefault="00A537C2"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Dubbele ontkenning</w:t>
            </w:r>
          </w:p>
        </w:tc>
        <w:tc>
          <w:tcPr>
            <w:tcW w:w="10915" w:type="dxa"/>
          </w:tcPr>
          <w:p w:rsidR="00163162" w:rsidRDefault="00163162" w:rsidP="00163162">
            <w:pPr>
              <w:pStyle w:val="Geenafstand"/>
              <w:rPr>
                <w:rFonts w:ascii="Arial" w:hAnsi="Arial" w:cs="Arial"/>
                <w:sz w:val="24"/>
                <w:szCs w:val="24"/>
              </w:rPr>
            </w:pPr>
            <w:r>
              <w:rPr>
                <w:rFonts w:ascii="Arial" w:hAnsi="Arial" w:cs="Arial"/>
                <w:sz w:val="24"/>
                <w:szCs w:val="24"/>
              </w:rPr>
              <w:t>Dubbele ontkenning, waardoor de uitspraak positief wordt.</w:t>
            </w:r>
          </w:p>
          <w:p w:rsidR="00163162" w:rsidRDefault="00163162" w:rsidP="00163162">
            <w:pPr>
              <w:pStyle w:val="Geenafstand"/>
              <w:rPr>
                <w:rFonts w:ascii="Arial" w:hAnsi="Arial" w:cs="Arial"/>
                <w:sz w:val="24"/>
                <w:szCs w:val="24"/>
              </w:rPr>
            </w:pPr>
            <w:r>
              <w:rPr>
                <w:rFonts w:ascii="Arial" w:hAnsi="Arial" w:cs="Arial"/>
                <w:sz w:val="24"/>
                <w:szCs w:val="24"/>
              </w:rPr>
              <w:t>Bijvoorbeeld: we proberen te voorkomen dat er geen spelfouten in de tekst zitten</w:t>
            </w:r>
          </w:p>
          <w:p w:rsidR="00A537C2" w:rsidRDefault="00A537C2" w:rsidP="005474B1">
            <w:pPr>
              <w:pStyle w:val="Geenafstand"/>
              <w:rPr>
                <w:rFonts w:ascii="Arial" w:hAnsi="Arial" w:cs="Arial"/>
                <w:sz w:val="24"/>
                <w:szCs w:val="24"/>
              </w:rPr>
            </w:pPr>
          </w:p>
        </w:tc>
      </w:tr>
      <w:tr w:rsidR="00A537C2" w:rsidTr="005474B1">
        <w:tc>
          <w:tcPr>
            <w:tcW w:w="4077" w:type="dxa"/>
          </w:tcPr>
          <w:p w:rsidR="00A537C2" w:rsidRDefault="00A537C2" w:rsidP="005474B1">
            <w:pPr>
              <w:pStyle w:val="Geenafstand"/>
              <w:rPr>
                <w:rFonts w:ascii="Arial" w:hAnsi="Arial" w:cs="Arial"/>
                <w:sz w:val="24"/>
                <w:szCs w:val="24"/>
              </w:rPr>
            </w:pPr>
            <w:r>
              <w:rPr>
                <w:rFonts w:ascii="Arial" w:hAnsi="Arial" w:cs="Arial"/>
                <w:sz w:val="24"/>
                <w:szCs w:val="24"/>
              </w:rPr>
              <w:t>Foutieve beknopte bijzin</w:t>
            </w:r>
          </w:p>
        </w:tc>
        <w:tc>
          <w:tcPr>
            <w:tcW w:w="10915" w:type="dxa"/>
          </w:tcPr>
          <w:p w:rsidR="0032175E" w:rsidRDefault="0032175E" w:rsidP="0032175E">
            <w:pPr>
              <w:pStyle w:val="Geenafstand"/>
              <w:rPr>
                <w:rFonts w:ascii="Arial" w:hAnsi="Arial" w:cs="Arial"/>
                <w:sz w:val="24"/>
                <w:szCs w:val="24"/>
              </w:rPr>
            </w:pPr>
            <w:r>
              <w:rPr>
                <w:rFonts w:ascii="Arial" w:hAnsi="Arial" w:cs="Arial"/>
                <w:sz w:val="24"/>
                <w:szCs w:val="24"/>
              </w:rPr>
              <w:t xml:space="preserve">Het onderwerp uit de hoofdzin moet overeenkomen met het denkbeeldige onderwerp in de beknopte bijzin. Een goede beknopte bijzin is een bijzin zonder onderwerp en pv, maar met een werkwoordsvorm en een denkbeeldig onderwerp, dat hetzelfde moet zijn als het onderwerp van de </w:t>
            </w:r>
            <w:r>
              <w:rPr>
                <w:rFonts w:ascii="Arial" w:hAnsi="Arial" w:cs="Arial"/>
                <w:sz w:val="24"/>
                <w:szCs w:val="24"/>
              </w:rPr>
              <w:lastRenderedPageBreak/>
              <w:t>hoofdzin.</w:t>
            </w:r>
          </w:p>
          <w:p w:rsidR="0032175E" w:rsidRDefault="0032175E" w:rsidP="0032175E">
            <w:pPr>
              <w:pStyle w:val="Geenafstand"/>
              <w:rPr>
                <w:rFonts w:ascii="Arial" w:hAnsi="Arial" w:cs="Arial"/>
                <w:sz w:val="24"/>
                <w:szCs w:val="24"/>
              </w:rPr>
            </w:pPr>
            <w:r>
              <w:rPr>
                <w:rFonts w:ascii="Arial" w:hAnsi="Arial" w:cs="Arial"/>
                <w:sz w:val="24"/>
                <w:szCs w:val="24"/>
              </w:rPr>
              <w:t xml:space="preserve">Bijvoorbeeld: Na koffie te hebben gedronken, reed de bus verder. </w:t>
            </w:r>
          </w:p>
          <w:p w:rsidR="00A537C2" w:rsidRDefault="0032175E" w:rsidP="005474B1">
            <w:pPr>
              <w:pStyle w:val="Geenafstand"/>
              <w:rPr>
                <w:rFonts w:ascii="Arial" w:hAnsi="Arial" w:cs="Arial"/>
                <w:sz w:val="24"/>
                <w:szCs w:val="24"/>
              </w:rPr>
            </w:pPr>
            <w:r>
              <w:rPr>
                <w:rFonts w:ascii="Arial" w:hAnsi="Arial" w:cs="Arial"/>
                <w:sz w:val="24"/>
                <w:szCs w:val="24"/>
              </w:rPr>
              <w:t>De bus kan geen koffie drinken, dus is er sprake van een foutieve beknopte bijzin. Je past of de hoofdzin, of de bijzin aan om de zin te verbeteren.</w:t>
            </w:r>
          </w:p>
          <w:p w:rsidR="00A537C2" w:rsidRDefault="00A537C2" w:rsidP="005474B1">
            <w:pPr>
              <w:pStyle w:val="Geenafstand"/>
              <w:rPr>
                <w:rFonts w:ascii="Arial" w:hAnsi="Arial" w:cs="Arial"/>
                <w:sz w:val="24"/>
                <w:szCs w:val="24"/>
              </w:rPr>
            </w:pPr>
          </w:p>
        </w:tc>
      </w:tr>
    </w:tbl>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tbl>
      <w:tblPr>
        <w:tblStyle w:val="Tabelraster"/>
        <w:tblW w:w="14992" w:type="dxa"/>
        <w:tblLook w:val="04A0" w:firstRow="1" w:lastRow="0" w:firstColumn="1" w:lastColumn="0" w:noHBand="0" w:noVBand="1"/>
      </w:tblPr>
      <w:tblGrid>
        <w:gridCol w:w="4077"/>
        <w:gridCol w:w="10915"/>
      </w:tblGrid>
      <w:tr w:rsidR="00F12D4E" w:rsidRPr="00E25BE1" w:rsidTr="00F12D4E">
        <w:tc>
          <w:tcPr>
            <w:tcW w:w="4077" w:type="dxa"/>
          </w:tcPr>
          <w:p w:rsidR="00F12D4E" w:rsidRPr="00E25BE1" w:rsidRDefault="00F12D4E" w:rsidP="00F12D4E">
            <w:pPr>
              <w:pStyle w:val="Geenafstand"/>
              <w:rPr>
                <w:rFonts w:ascii="Arial" w:hAnsi="Arial" w:cs="Arial"/>
                <w:b/>
                <w:sz w:val="24"/>
                <w:szCs w:val="24"/>
              </w:rPr>
            </w:pPr>
            <w:r>
              <w:rPr>
                <w:rFonts w:ascii="Arial" w:hAnsi="Arial" w:cs="Arial"/>
                <w:b/>
                <w:sz w:val="24"/>
                <w:szCs w:val="24"/>
              </w:rPr>
              <w:t>Onderdeel</w:t>
            </w:r>
          </w:p>
        </w:tc>
        <w:tc>
          <w:tcPr>
            <w:tcW w:w="10915" w:type="dxa"/>
          </w:tcPr>
          <w:p w:rsidR="00F12D4E" w:rsidRPr="00E25BE1" w:rsidRDefault="00F12D4E" w:rsidP="00F12D4E">
            <w:pPr>
              <w:pStyle w:val="Geenafstand"/>
              <w:rPr>
                <w:rFonts w:ascii="Arial" w:hAnsi="Arial" w:cs="Arial"/>
                <w:b/>
                <w:sz w:val="24"/>
                <w:szCs w:val="24"/>
              </w:rPr>
            </w:pPr>
            <w:r>
              <w:rPr>
                <w:rFonts w:ascii="Arial" w:hAnsi="Arial" w:cs="Arial"/>
                <w:b/>
                <w:sz w:val="24"/>
                <w:szCs w:val="24"/>
              </w:rPr>
              <w:t>Uitleg</w:t>
            </w:r>
          </w:p>
        </w:tc>
      </w:tr>
      <w:tr w:rsidR="00F12D4E" w:rsidTr="00F12D4E">
        <w:tc>
          <w:tcPr>
            <w:tcW w:w="4077" w:type="dxa"/>
          </w:tcPr>
          <w:p w:rsidR="00F12D4E" w:rsidRPr="00E25BE1" w:rsidRDefault="00F12D4E" w:rsidP="00F12D4E">
            <w:pPr>
              <w:pStyle w:val="Geenafstand"/>
              <w:rPr>
                <w:rFonts w:ascii="Arial" w:hAnsi="Arial" w:cs="Arial"/>
                <w:i/>
                <w:sz w:val="24"/>
                <w:szCs w:val="24"/>
              </w:rPr>
            </w:pPr>
            <w:r>
              <w:rPr>
                <w:rFonts w:ascii="Arial" w:hAnsi="Arial" w:cs="Arial"/>
                <w:sz w:val="24"/>
                <w:szCs w:val="24"/>
              </w:rPr>
              <w:t xml:space="preserve">Wel / geen </w:t>
            </w:r>
            <w:r>
              <w:rPr>
                <w:rFonts w:ascii="Arial" w:hAnsi="Arial" w:cs="Arial"/>
                <w:i/>
                <w:sz w:val="24"/>
                <w:szCs w:val="24"/>
              </w:rPr>
              <w:t>–n</w:t>
            </w:r>
          </w:p>
        </w:tc>
        <w:tc>
          <w:tcPr>
            <w:tcW w:w="10915" w:type="dxa"/>
          </w:tcPr>
          <w:p w:rsidR="00F12D4E" w:rsidRDefault="00F12D4E" w:rsidP="00F12D4E">
            <w:pPr>
              <w:pStyle w:val="Geenafstand"/>
              <w:rPr>
                <w:rFonts w:ascii="Arial" w:hAnsi="Arial" w:cs="Arial"/>
                <w:sz w:val="24"/>
                <w:szCs w:val="24"/>
              </w:rPr>
            </w:pPr>
            <w:r>
              <w:rPr>
                <w:rFonts w:ascii="Arial" w:hAnsi="Arial" w:cs="Arial"/>
                <w:sz w:val="24"/>
                <w:szCs w:val="24"/>
              </w:rPr>
              <w:t xml:space="preserve">Geen –n: - als ze bijvoeglijk worden gebruikt. </w:t>
            </w:r>
            <w:r w:rsidRPr="00DF0DAE">
              <w:rPr>
                <w:rFonts w:ascii="Arial" w:hAnsi="Arial" w:cs="Arial"/>
                <w:sz w:val="24"/>
                <w:szCs w:val="24"/>
              </w:rPr>
              <w:sym w:font="Wingdings" w:char="F0E0"/>
            </w:r>
            <w:r>
              <w:rPr>
                <w:rFonts w:ascii="Arial" w:hAnsi="Arial" w:cs="Arial"/>
                <w:sz w:val="24"/>
                <w:szCs w:val="24"/>
              </w:rPr>
              <w:t xml:space="preserve"> vele vrienden, beide moeders</w:t>
            </w:r>
          </w:p>
          <w:p w:rsidR="00F12D4E" w:rsidRDefault="00F12D4E" w:rsidP="00F12D4E">
            <w:pPr>
              <w:pStyle w:val="Geenafstand"/>
              <w:numPr>
                <w:ilvl w:val="0"/>
                <w:numId w:val="1"/>
              </w:numPr>
              <w:rPr>
                <w:rFonts w:ascii="Arial" w:hAnsi="Arial" w:cs="Arial"/>
                <w:sz w:val="24"/>
                <w:szCs w:val="24"/>
              </w:rPr>
            </w:pPr>
            <w:r>
              <w:rPr>
                <w:rFonts w:ascii="Arial" w:hAnsi="Arial" w:cs="Arial"/>
                <w:sz w:val="24"/>
                <w:szCs w:val="24"/>
              </w:rPr>
              <w:t xml:space="preserve">Als ze betrekking hebben op zaken of dieren </w:t>
            </w:r>
            <w:r w:rsidRPr="00DF0DAE">
              <w:rPr>
                <w:rFonts w:ascii="Arial" w:hAnsi="Arial" w:cs="Arial"/>
                <w:sz w:val="24"/>
                <w:szCs w:val="24"/>
              </w:rPr>
              <w:sym w:font="Wingdings" w:char="F0E0"/>
            </w:r>
            <w:r>
              <w:rPr>
                <w:rFonts w:ascii="Arial" w:hAnsi="Arial" w:cs="Arial"/>
                <w:sz w:val="24"/>
                <w:szCs w:val="24"/>
              </w:rPr>
              <w:t xml:space="preserve"> De aapjes waren alle verzwakt door de verre reis.</w:t>
            </w:r>
          </w:p>
          <w:p w:rsidR="00F12D4E" w:rsidRDefault="00F12D4E" w:rsidP="00F12D4E">
            <w:pPr>
              <w:pStyle w:val="Geenafstand"/>
              <w:numPr>
                <w:ilvl w:val="0"/>
                <w:numId w:val="1"/>
              </w:numPr>
              <w:rPr>
                <w:rFonts w:ascii="Arial" w:hAnsi="Arial" w:cs="Arial"/>
                <w:sz w:val="24"/>
                <w:szCs w:val="24"/>
              </w:rPr>
            </w:pPr>
            <w:r>
              <w:rPr>
                <w:rFonts w:ascii="Arial" w:hAnsi="Arial" w:cs="Arial"/>
                <w:sz w:val="24"/>
                <w:szCs w:val="24"/>
              </w:rPr>
              <w:t xml:space="preserve">Als ze betrekking hebben op iets wat al eerder in de zin is genoemd </w:t>
            </w:r>
            <w:r w:rsidRPr="00C95C1E">
              <w:rPr>
                <w:rFonts w:ascii="Arial" w:hAnsi="Arial" w:cs="Arial"/>
                <w:sz w:val="24"/>
                <w:szCs w:val="24"/>
              </w:rPr>
              <w:sym w:font="Wingdings" w:char="F0E0"/>
            </w:r>
            <w:r>
              <w:rPr>
                <w:rFonts w:ascii="Arial" w:hAnsi="Arial" w:cs="Arial"/>
                <w:sz w:val="24"/>
                <w:szCs w:val="24"/>
              </w:rPr>
              <w:t>De leerlingen waren boos en sommige zelfs teleurgesteld.</w:t>
            </w:r>
          </w:p>
          <w:p w:rsidR="00F12D4E" w:rsidRDefault="00F12D4E" w:rsidP="00F12D4E">
            <w:pPr>
              <w:pStyle w:val="Geenafstand"/>
              <w:rPr>
                <w:rFonts w:ascii="Arial" w:hAnsi="Arial" w:cs="Arial"/>
                <w:sz w:val="24"/>
                <w:szCs w:val="24"/>
              </w:rPr>
            </w:pPr>
            <w:r>
              <w:rPr>
                <w:rFonts w:ascii="Arial" w:hAnsi="Arial" w:cs="Arial"/>
                <w:sz w:val="24"/>
                <w:szCs w:val="24"/>
              </w:rPr>
              <w:t>Met –n: Als de woorden zelfstandig worden gebruikt en betrekking hebben op personen –&gt; De meesten stemden op de favoriet.</w:t>
            </w: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Hen / hun</w:t>
            </w:r>
          </w:p>
        </w:tc>
        <w:tc>
          <w:tcPr>
            <w:tcW w:w="10915" w:type="dxa"/>
          </w:tcPr>
          <w:p w:rsidR="00F12D4E" w:rsidRDefault="00F12D4E" w:rsidP="00F12D4E">
            <w:pPr>
              <w:pStyle w:val="Geenafstand"/>
              <w:rPr>
                <w:rFonts w:ascii="Arial" w:hAnsi="Arial" w:cs="Arial"/>
                <w:sz w:val="24"/>
                <w:szCs w:val="24"/>
              </w:rPr>
            </w:pPr>
            <w:r>
              <w:rPr>
                <w:rFonts w:ascii="Arial" w:hAnsi="Arial" w:cs="Arial"/>
                <w:sz w:val="24"/>
                <w:szCs w:val="24"/>
              </w:rPr>
              <w:t xml:space="preserve">Hun: -  wanneer het een bezit aangeeft </w:t>
            </w:r>
            <w:r w:rsidRPr="00C95C1E">
              <w:rPr>
                <w:rFonts w:ascii="Arial" w:hAnsi="Arial" w:cs="Arial"/>
                <w:sz w:val="24"/>
                <w:szCs w:val="24"/>
              </w:rPr>
              <w:sym w:font="Wingdings" w:char="F0E0"/>
            </w:r>
            <w:r>
              <w:rPr>
                <w:rFonts w:ascii="Arial" w:hAnsi="Arial" w:cs="Arial"/>
                <w:sz w:val="24"/>
                <w:szCs w:val="24"/>
              </w:rPr>
              <w:t xml:space="preserve"> het is hun huis.</w:t>
            </w:r>
          </w:p>
          <w:p w:rsidR="00F12D4E" w:rsidRDefault="00F12D4E" w:rsidP="00F12D4E">
            <w:pPr>
              <w:pStyle w:val="Geenafstand"/>
              <w:numPr>
                <w:ilvl w:val="0"/>
                <w:numId w:val="1"/>
              </w:numPr>
              <w:rPr>
                <w:rFonts w:ascii="Arial" w:hAnsi="Arial" w:cs="Arial"/>
                <w:sz w:val="24"/>
                <w:szCs w:val="24"/>
              </w:rPr>
            </w:pPr>
            <w:r>
              <w:rPr>
                <w:rFonts w:ascii="Arial" w:hAnsi="Arial" w:cs="Arial"/>
                <w:sz w:val="24"/>
                <w:szCs w:val="24"/>
              </w:rPr>
              <w:t xml:space="preserve">Wanneer het een meewerkend voorwerp is en je er een voorzetsel bij kan denken </w:t>
            </w:r>
            <w:r w:rsidRPr="00C95C1E">
              <w:rPr>
                <w:rFonts w:ascii="Arial" w:hAnsi="Arial" w:cs="Arial"/>
                <w:sz w:val="24"/>
                <w:szCs w:val="24"/>
              </w:rPr>
              <w:sym w:font="Wingdings" w:char="F0E0"/>
            </w:r>
            <w:r>
              <w:rPr>
                <w:rFonts w:ascii="Arial" w:hAnsi="Arial" w:cs="Arial"/>
                <w:sz w:val="24"/>
                <w:szCs w:val="24"/>
              </w:rPr>
              <w:t>Ik geef hun het boek.</w:t>
            </w:r>
          </w:p>
          <w:p w:rsidR="00F12D4E" w:rsidRDefault="00F12D4E" w:rsidP="00F12D4E">
            <w:pPr>
              <w:pStyle w:val="Geenafstand"/>
              <w:rPr>
                <w:rFonts w:ascii="Arial" w:hAnsi="Arial" w:cs="Arial"/>
                <w:sz w:val="24"/>
                <w:szCs w:val="24"/>
              </w:rPr>
            </w:pPr>
            <w:r>
              <w:rPr>
                <w:rFonts w:ascii="Arial" w:hAnsi="Arial" w:cs="Arial"/>
                <w:sz w:val="24"/>
                <w:szCs w:val="24"/>
              </w:rPr>
              <w:t xml:space="preserve">Hen: - Na een voorzetsel </w:t>
            </w:r>
            <w:r w:rsidRPr="00C95C1E">
              <w:rPr>
                <w:rFonts w:ascii="Arial" w:hAnsi="Arial" w:cs="Arial"/>
                <w:sz w:val="24"/>
                <w:szCs w:val="24"/>
              </w:rPr>
              <w:sym w:font="Wingdings" w:char="F0E0"/>
            </w:r>
            <w:r>
              <w:rPr>
                <w:rFonts w:ascii="Arial" w:hAnsi="Arial" w:cs="Arial"/>
                <w:sz w:val="24"/>
                <w:szCs w:val="24"/>
              </w:rPr>
              <w:t xml:space="preserve"> Ik geef het boek aan hen.</w:t>
            </w:r>
          </w:p>
          <w:p w:rsidR="00F12D4E" w:rsidRDefault="00F12D4E" w:rsidP="00F12D4E">
            <w:pPr>
              <w:pStyle w:val="Geenafstand"/>
              <w:numPr>
                <w:ilvl w:val="0"/>
                <w:numId w:val="1"/>
              </w:numPr>
              <w:rPr>
                <w:rFonts w:ascii="Arial" w:hAnsi="Arial" w:cs="Arial"/>
                <w:sz w:val="24"/>
                <w:szCs w:val="24"/>
              </w:rPr>
            </w:pPr>
            <w:r>
              <w:rPr>
                <w:rFonts w:ascii="Arial" w:hAnsi="Arial" w:cs="Arial"/>
                <w:sz w:val="24"/>
                <w:szCs w:val="24"/>
              </w:rPr>
              <w:t xml:space="preserve">Wanneer het een lijdend </w:t>
            </w:r>
            <w:proofErr w:type="spellStart"/>
            <w:r>
              <w:rPr>
                <w:rFonts w:ascii="Arial" w:hAnsi="Arial" w:cs="Arial"/>
                <w:sz w:val="24"/>
                <w:szCs w:val="24"/>
              </w:rPr>
              <w:t>vooorwerp</w:t>
            </w:r>
            <w:proofErr w:type="spellEnd"/>
            <w:r>
              <w:rPr>
                <w:rFonts w:ascii="Arial" w:hAnsi="Arial" w:cs="Arial"/>
                <w:sz w:val="24"/>
                <w:szCs w:val="24"/>
              </w:rPr>
              <w:t xml:space="preserve"> is </w:t>
            </w:r>
            <w:r w:rsidRPr="00C95C1E">
              <w:rPr>
                <w:rFonts w:ascii="Arial" w:hAnsi="Arial" w:cs="Arial"/>
                <w:sz w:val="24"/>
                <w:szCs w:val="24"/>
              </w:rPr>
              <w:sym w:font="Wingdings" w:char="F0E0"/>
            </w:r>
            <w:r>
              <w:rPr>
                <w:rFonts w:ascii="Arial" w:hAnsi="Arial" w:cs="Arial"/>
                <w:sz w:val="24"/>
                <w:szCs w:val="24"/>
              </w:rPr>
              <w:t xml:space="preserve"> Ik bel hen op.</w:t>
            </w: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Heel / hele</w:t>
            </w:r>
          </w:p>
        </w:tc>
        <w:tc>
          <w:tcPr>
            <w:tcW w:w="10915" w:type="dxa"/>
          </w:tcPr>
          <w:p w:rsidR="009D2EE7" w:rsidRDefault="009D2EE7" w:rsidP="009D2EE7">
            <w:pPr>
              <w:shd w:val="clear" w:color="auto" w:fill="FFFFFF"/>
              <w:spacing w:before="100" w:beforeAutospacing="1" w:after="100" w:afterAutospacing="1"/>
              <w:rPr>
                <w:rFonts w:eastAsia="Times New Roman" w:cs="Arial"/>
                <w:color w:val="000000"/>
                <w:sz w:val="24"/>
                <w:szCs w:val="24"/>
              </w:rPr>
            </w:pPr>
            <w:r>
              <w:rPr>
                <w:rFonts w:eastAsia="Times New Roman" w:cs="Arial"/>
                <w:color w:val="000000"/>
                <w:sz w:val="24"/>
                <w:szCs w:val="24"/>
              </w:rPr>
              <w:t>Je gebruikt hele als je iets over het ZN wil zeggen, je gebruikt heel als je iets over een bijvoeglijk naamwoord wil zeggen.</w:t>
            </w:r>
          </w:p>
          <w:p w:rsidR="009D2EE7" w:rsidRPr="009D2EE7" w:rsidRDefault="009D2EE7" w:rsidP="009D2EE7">
            <w:pPr>
              <w:numPr>
                <w:ilvl w:val="0"/>
                <w:numId w:val="4"/>
              </w:numPr>
              <w:shd w:val="clear" w:color="auto" w:fill="FFFFFF"/>
              <w:spacing w:before="100" w:beforeAutospacing="1" w:after="100" w:afterAutospacing="1"/>
              <w:ind w:left="870"/>
              <w:rPr>
                <w:rFonts w:eastAsia="Times New Roman" w:cs="Arial"/>
                <w:color w:val="000000"/>
                <w:sz w:val="24"/>
                <w:szCs w:val="24"/>
              </w:rPr>
            </w:pPr>
            <w:r w:rsidRPr="009D2EE7">
              <w:rPr>
                <w:rFonts w:eastAsia="Times New Roman" w:cs="Arial"/>
                <w:color w:val="000000"/>
                <w:sz w:val="24"/>
                <w:szCs w:val="24"/>
              </w:rPr>
              <w:t xml:space="preserve">Dit is een </w:t>
            </w:r>
            <w:r w:rsidRPr="009D2EE7">
              <w:rPr>
                <w:rFonts w:eastAsia="Times New Roman" w:cs="Arial"/>
                <w:b/>
                <w:bCs/>
                <w:color w:val="000000"/>
                <w:sz w:val="24"/>
                <w:szCs w:val="24"/>
              </w:rPr>
              <w:t>heel lekkere</w:t>
            </w:r>
            <w:r w:rsidRPr="009D2EE7">
              <w:rPr>
                <w:rFonts w:eastAsia="Times New Roman" w:cs="Arial"/>
                <w:color w:val="000000"/>
                <w:sz w:val="24"/>
                <w:szCs w:val="24"/>
              </w:rPr>
              <w:t xml:space="preserve"> appel.</w:t>
            </w:r>
          </w:p>
          <w:p w:rsidR="009D2EE7" w:rsidRPr="009D2EE7" w:rsidRDefault="009D2EE7" w:rsidP="009D2EE7">
            <w:pPr>
              <w:numPr>
                <w:ilvl w:val="0"/>
                <w:numId w:val="4"/>
              </w:numPr>
              <w:shd w:val="clear" w:color="auto" w:fill="FFFFFF"/>
              <w:spacing w:before="100" w:beforeAutospacing="1" w:after="100" w:afterAutospacing="1"/>
              <w:ind w:left="870"/>
              <w:rPr>
                <w:rFonts w:eastAsia="Times New Roman" w:cs="Arial"/>
                <w:color w:val="000000"/>
                <w:sz w:val="24"/>
                <w:szCs w:val="24"/>
              </w:rPr>
            </w:pPr>
            <w:r w:rsidRPr="009D2EE7">
              <w:rPr>
                <w:rFonts w:eastAsia="Times New Roman" w:cs="Arial"/>
                <w:color w:val="000000"/>
                <w:sz w:val="24"/>
                <w:szCs w:val="24"/>
              </w:rPr>
              <w:t xml:space="preserve">Dit is een </w:t>
            </w:r>
            <w:r w:rsidRPr="009D2EE7">
              <w:rPr>
                <w:rFonts w:eastAsia="Times New Roman" w:cs="Arial"/>
                <w:b/>
                <w:bCs/>
                <w:color w:val="000000"/>
                <w:sz w:val="24"/>
                <w:szCs w:val="24"/>
              </w:rPr>
              <w:t>hele</w:t>
            </w:r>
            <w:r w:rsidRPr="009D2EE7">
              <w:rPr>
                <w:rFonts w:eastAsia="Times New Roman" w:cs="Arial"/>
                <w:color w:val="000000"/>
                <w:sz w:val="24"/>
                <w:szCs w:val="24"/>
              </w:rPr>
              <w:t xml:space="preserve"> lekkere </w:t>
            </w:r>
            <w:r w:rsidRPr="009D2EE7">
              <w:rPr>
                <w:rFonts w:eastAsia="Times New Roman" w:cs="Arial"/>
                <w:b/>
                <w:bCs/>
                <w:color w:val="000000"/>
                <w:sz w:val="24"/>
                <w:szCs w:val="24"/>
              </w:rPr>
              <w:t>appel</w:t>
            </w:r>
            <w:r w:rsidRPr="009D2EE7">
              <w:rPr>
                <w:rFonts w:eastAsia="Times New Roman" w:cs="Arial"/>
                <w:color w:val="000000"/>
                <w:sz w:val="24"/>
                <w:szCs w:val="24"/>
              </w:rPr>
              <w:t>.</w:t>
            </w:r>
          </w:p>
          <w:p w:rsidR="009D2EE7" w:rsidRDefault="009D2EE7" w:rsidP="009D2EE7">
            <w:pPr>
              <w:shd w:val="clear" w:color="auto" w:fill="FFFFFF"/>
              <w:rPr>
                <w:rFonts w:eastAsia="Times New Roman" w:cs="Arial"/>
                <w:color w:val="000000"/>
                <w:sz w:val="24"/>
                <w:szCs w:val="24"/>
              </w:rPr>
            </w:pPr>
            <w:r w:rsidRPr="009D2EE7">
              <w:rPr>
                <w:rFonts w:eastAsia="Times New Roman" w:cs="Arial"/>
                <w:color w:val="000000"/>
                <w:sz w:val="24"/>
                <w:szCs w:val="24"/>
              </w:rPr>
              <w:t>Zin 1 gaat over een appel die 'heel lekker' is, zin 2 gaat over een 'hele appel' die lekker is. </w:t>
            </w:r>
          </w:p>
          <w:p w:rsidR="00F12D4E" w:rsidRDefault="009D2EE7" w:rsidP="009D2EE7">
            <w:pPr>
              <w:shd w:val="clear" w:color="auto" w:fill="FFFFFF"/>
              <w:rPr>
                <w:rFonts w:cs="Arial"/>
                <w:sz w:val="24"/>
                <w:szCs w:val="24"/>
              </w:rPr>
            </w:pPr>
            <w:r w:rsidRPr="009D2EE7">
              <w:rPr>
                <w:rFonts w:eastAsia="Times New Roman" w:cs="Arial"/>
                <w:color w:val="000000"/>
                <w:sz w:val="24"/>
                <w:szCs w:val="24"/>
              </w:rPr>
              <w:t> </w:t>
            </w: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Schijnbaar / blijkbaar</w:t>
            </w:r>
          </w:p>
        </w:tc>
        <w:tc>
          <w:tcPr>
            <w:tcW w:w="10915" w:type="dxa"/>
          </w:tcPr>
          <w:p w:rsidR="00F12D4E" w:rsidRPr="00724C27" w:rsidRDefault="00F12D4E" w:rsidP="00F12D4E">
            <w:pPr>
              <w:rPr>
                <w:rFonts w:eastAsia="Times New Roman" w:cs="Arial"/>
                <w:sz w:val="20"/>
                <w:szCs w:val="20"/>
              </w:rPr>
            </w:pPr>
            <w:r w:rsidRPr="00724C27">
              <w:rPr>
                <w:rFonts w:eastAsia="Times New Roman" w:cs="Arial"/>
                <w:sz w:val="24"/>
                <w:szCs w:val="24"/>
              </w:rPr>
              <w:t>Schijnbaar</w:t>
            </w:r>
            <w:r w:rsidR="00724C27">
              <w:rPr>
                <w:rFonts w:eastAsia="Times New Roman" w:cs="Arial"/>
                <w:sz w:val="24"/>
                <w:szCs w:val="24"/>
              </w:rPr>
              <w:t xml:space="preserve"> </w:t>
            </w:r>
            <w:r w:rsidRPr="00724C27">
              <w:rPr>
                <w:rFonts w:eastAsia="Times New Roman" w:cs="Arial"/>
                <w:sz w:val="24"/>
                <w:szCs w:val="24"/>
              </w:rPr>
              <w:t xml:space="preserve"> gebruik je om aan te geven dat iets nog onzeker is. Bijvoorbeeld: “Linda zei dat Peter nog een week in Mallorca blijft! Dan heeft hij het schijnbaar naar zijn zin”. </w:t>
            </w:r>
          </w:p>
          <w:p w:rsidR="00F12D4E" w:rsidRPr="00724C27" w:rsidRDefault="00F12D4E" w:rsidP="00F12D4E">
            <w:pPr>
              <w:rPr>
                <w:rFonts w:eastAsia="Times New Roman" w:cs="Arial"/>
                <w:sz w:val="20"/>
                <w:szCs w:val="20"/>
              </w:rPr>
            </w:pPr>
            <w:r w:rsidRPr="00724C27">
              <w:rPr>
                <w:rFonts w:eastAsia="Times New Roman" w:cs="Arial"/>
                <w:sz w:val="24"/>
                <w:szCs w:val="24"/>
              </w:rPr>
              <w:t> </w:t>
            </w:r>
          </w:p>
          <w:p w:rsidR="00F12D4E" w:rsidRPr="00724C27" w:rsidRDefault="00F12D4E" w:rsidP="00F12D4E">
            <w:pPr>
              <w:rPr>
                <w:rFonts w:eastAsia="Times New Roman" w:cs="Arial"/>
                <w:sz w:val="20"/>
                <w:szCs w:val="20"/>
              </w:rPr>
            </w:pPr>
            <w:r w:rsidRPr="00724C27">
              <w:rPr>
                <w:rFonts w:eastAsia="Times New Roman" w:cs="Arial"/>
                <w:sz w:val="24"/>
                <w:szCs w:val="24"/>
              </w:rPr>
              <w:t xml:space="preserve">Blijkbaar gebruik je om een zekerheid aan te geven, iets dat al vaststaat. Bijvoorbeeld: “Ik kreeg </w:t>
            </w:r>
            <w:r w:rsidRPr="00724C27">
              <w:rPr>
                <w:rFonts w:eastAsia="Times New Roman" w:cs="Arial"/>
                <w:sz w:val="24"/>
                <w:szCs w:val="24"/>
              </w:rPr>
              <w:lastRenderedPageBreak/>
              <w:t xml:space="preserve">gisteren een kaart van Peter uit </w:t>
            </w:r>
            <w:proofErr w:type="spellStart"/>
            <w:r w:rsidRPr="00724C27">
              <w:rPr>
                <w:rFonts w:eastAsia="Times New Roman" w:cs="Arial"/>
                <w:sz w:val="24"/>
                <w:szCs w:val="24"/>
              </w:rPr>
              <w:t>Eurodisney</w:t>
            </w:r>
            <w:proofErr w:type="spellEnd"/>
            <w:r w:rsidRPr="00724C27">
              <w:rPr>
                <w:rFonts w:eastAsia="Times New Roman" w:cs="Arial"/>
                <w:sz w:val="24"/>
                <w:szCs w:val="24"/>
              </w:rPr>
              <w:t>. Hij is blijkbaar niet naar Mallorca gegaan.“ In dit geval gebruik je blijkbaar, omdat door die kaart al gebleken is dat Peter niet in Mallorca zit. Het is dus geen onzekerheid meer.</w:t>
            </w: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lastRenderedPageBreak/>
              <w:t>Omdat / doordat</w:t>
            </w:r>
          </w:p>
        </w:tc>
        <w:tc>
          <w:tcPr>
            <w:tcW w:w="10915" w:type="dxa"/>
          </w:tcPr>
          <w:p w:rsidR="00F12D4E" w:rsidRDefault="00F12D4E" w:rsidP="00F12D4E">
            <w:pPr>
              <w:pStyle w:val="Geenafstand"/>
              <w:rPr>
                <w:rFonts w:ascii="Arial" w:hAnsi="Arial" w:cs="Arial"/>
                <w:sz w:val="24"/>
                <w:szCs w:val="24"/>
              </w:rPr>
            </w:pPr>
            <w:r>
              <w:rPr>
                <w:rFonts w:ascii="Arial" w:hAnsi="Arial" w:cs="Arial"/>
                <w:sz w:val="24"/>
                <w:szCs w:val="24"/>
              </w:rPr>
              <w:t>Je gebruikt omdat wanneer het om een reden gaat, je gebruikt doordat wanneer het om een oorzaak gaat en er geen directe invloed op uit te oefenen is.</w:t>
            </w:r>
          </w:p>
          <w:p w:rsidR="00F12D4E" w:rsidRDefault="00F12D4E" w:rsidP="00F12D4E">
            <w:pPr>
              <w:pStyle w:val="Geenafstand"/>
              <w:rPr>
                <w:rFonts w:ascii="Arial" w:hAnsi="Arial" w:cs="Arial"/>
                <w:sz w:val="24"/>
                <w:szCs w:val="24"/>
              </w:rPr>
            </w:pPr>
            <w:r>
              <w:rPr>
                <w:rFonts w:ascii="Arial" w:hAnsi="Arial" w:cs="Arial"/>
                <w:sz w:val="24"/>
                <w:szCs w:val="24"/>
              </w:rPr>
              <w:t>Bijvoorbeeld: Ik ben niet op school, omdat ik ziek ben. Doordat het regende werd ik nat.</w:t>
            </w:r>
          </w:p>
          <w:p w:rsidR="00F12D4E" w:rsidRDefault="00F12D4E" w:rsidP="00F12D4E">
            <w:pPr>
              <w:pStyle w:val="Geenafstand"/>
              <w:rPr>
                <w:rFonts w:ascii="Arial" w:hAnsi="Arial" w:cs="Arial"/>
                <w:sz w:val="24"/>
                <w:szCs w:val="24"/>
              </w:rPr>
            </w:pPr>
          </w:p>
          <w:p w:rsidR="00F12D4E" w:rsidRDefault="00F12D4E" w:rsidP="00F12D4E">
            <w:pPr>
              <w:pStyle w:val="Geenafstand"/>
              <w:rPr>
                <w:rFonts w:ascii="Arial" w:hAnsi="Arial" w:cs="Arial"/>
                <w:sz w:val="24"/>
                <w:szCs w:val="24"/>
              </w:rPr>
            </w:pP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Mits / tenzij</w:t>
            </w:r>
          </w:p>
        </w:tc>
        <w:tc>
          <w:tcPr>
            <w:tcW w:w="10915" w:type="dxa"/>
          </w:tcPr>
          <w:p w:rsidR="00F12D4E" w:rsidRDefault="00F12D4E" w:rsidP="00F12D4E">
            <w:pPr>
              <w:pStyle w:val="Geenafstand"/>
              <w:rPr>
                <w:rFonts w:ascii="Arial" w:hAnsi="Arial" w:cs="Arial"/>
                <w:sz w:val="24"/>
                <w:szCs w:val="24"/>
              </w:rPr>
            </w:pPr>
            <w:r>
              <w:rPr>
                <w:rFonts w:ascii="Arial" w:hAnsi="Arial" w:cs="Arial"/>
                <w:sz w:val="24"/>
                <w:szCs w:val="24"/>
              </w:rPr>
              <w:t>Je gebruikt mits wanneer je een voorwaarde stelt. Je gebruikt tenzij wanneer het om een uitzondering gaat.</w:t>
            </w:r>
          </w:p>
          <w:p w:rsidR="00F12D4E" w:rsidRDefault="00F12D4E" w:rsidP="00F12D4E">
            <w:pPr>
              <w:pStyle w:val="Geenafstand"/>
              <w:rPr>
                <w:rFonts w:ascii="Arial" w:hAnsi="Arial" w:cs="Arial"/>
                <w:sz w:val="24"/>
                <w:szCs w:val="24"/>
              </w:rPr>
            </w:pPr>
            <w:r>
              <w:rPr>
                <w:rFonts w:ascii="Arial" w:hAnsi="Arial" w:cs="Arial"/>
                <w:sz w:val="24"/>
                <w:szCs w:val="24"/>
              </w:rPr>
              <w:t>Bijvoorbeeld: Ik ga naar school, mits mijn moeder mij brengt. Ik ga naar school, tenzij ik ziek ben.</w:t>
            </w: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Te danken / te wijten</w:t>
            </w:r>
          </w:p>
        </w:tc>
        <w:tc>
          <w:tcPr>
            <w:tcW w:w="10915" w:type="dxa"/>
          </w:tcPr>
          <w:p w:rsidR="00956F75" w:rsidRPr="00956F75" w:rsidRDefault="00956F75" w:rsidP="00956F75">
            <w:pPr>
              <w:spacing w:beforeAutospacing="1" w:after="100" w:afterAutospacing="1"/>
              <w:rPr>
                <w:rFonts w:eastAsia="Times New Roman" w:cs="Arial"/>
                <w:sz w:val="24"/>
                <w:szCs w:val="24"/>
              </w:rPr>
            </w:pPr>
            <w:r w:rsidRPr="00956F75">
              <w:rPr>
                <w:rFonts w:eastAsia="Times New Roman" w:cs="Arial"/>
                <w:bCs/>
                <w:sz w:val="24"/>
                <w:szCs w:val="24"/>
              </w:rPr>
              <w:t>Te danken</w:t>
            </w:r>
            <w:r w:rsidRPr="00956F75">
              <w:rPr>
                <w:rFonts w:eastAsia="Times New Roman" w:cs="Arial"/>
                <w:sz w:val="24"/>
                <w:szCs w:val="24"/>
              </w:rPr>
              <w:t xml:space="preserve"> en </w:t>
            </w:r>
            <w:r w:rsidRPr="00956F75">
              <w:rPr>
                <w:rFonts w:eastAsia="Times New Roman" w:cs="Arial"/>
                <w:bCs/>
                <w:sz w:val="24"/>
                <w:szCs w:val="24"/>
              </w:rPr>
              <w:t>te wijten</w:t>
            </w:r>
            <w:r w:rsidRPr="00956F75">
              <w:rPr>
                <w:rFonts w:eastAsia="Times New Roman" w:cs="Arial"/>
                <w:sz w:val="24"/>
                <w:szCs w:val="24"/>
              </w:rPr>
              <w:t xml:space="preserve"> zeggen allebei waardoor iets is gekomen. </w:t>
            </w:r>
            <w:r w:rsidRPr="00956F75">
              <w:rPr>
                <w:rFonts w:eastAsia="Times New Roman" w:cs="Arial"/>
                <w:sz w:val="24"/>
                <w:szCs w:val="24"/>
              </w:rPr>
              <w:br/>
            </w:r>
            <w:r w:rsidRPr="00956F75">
              <w:rPr>
                <w:rFonts w:eastAsia="Times New Roman" w:cs="Arial"/>
                <w:bCs/>
                <w:sz w:val="24"/>
                <w:szCs w:val="24"/>
              </w:rPr>
              <w:t>Te danken</w:t>
            </w:r>
            <w:r w:rsidRPr="00956F75">
              <w:rPr>
                <w:rFonts w:eastAsia="Times New Roman" w:cs="Arial"/>
                <w:sz w:val="24"/>
                <w:szCs w:val="24"/>
              </w:rPr>
              <w:t xml:space="preserve"> gebruik je als iets positiefs is en </w:t>
            </w:r>
            <w:r w:rsidRPr="00956F75">
              <w:rPr>
                <w:rFonts w:eastAsia="Times New Roman" w:cs="Arial"/>
                <w:bCs/>
                <w:sz w:val="24"/>
                <w:szCs w:val="24"/>
              </w:rPr>
              <w:t>te wijten</w:t>
            </w:r>
            <w:r w:rsidRPr="00956F75">
              <w:rPr>
                <w:rFonts w:eastAsia="Times New Roman" w:cs="Arial"/>
                <w:sz w:val="24"/>
                <w:szCs w:val="24"/>
              </w:rPr>
              <w:t xml:space="preserve"> gebruik je bij iets ongunstigs (iets negatiefs). </w:t>
            </w:r>
          </w:p>
          <w:p w:rsidR="00956F75" w:rsidRPr="00956F75" w:rsidRDefault="00956F75" w:rsidP="00956F75">
            <w:pPr>
              <w:numPr>
                <w:ilvl w:val="0"/>
                <w:numId w:val="3"/>
              </w:numPr>
              <w:spacing w:before="100" w:beforeAutospacing="1" w:after="100" w:afterAutospacing="1"/>
              <w:ind w:left="450"/>
              <w:rPr>
                <w:rFonts w:eastAsia="Times New Roman" w:cs="Arial"/>
                <w:sz w:val="24"/>
                <w:szCs w:val="24"/>
              </w:rPr>
            </w:pPr>
            <w:r w:rsidRPr="00956F75">
              <w:rPr>
                <w:rFonts w:eastAsia="Times New Roman" w:cs="Arial"/>
                <w:sz w:val="24"/>
                <w:szCs w:val="24"/>
              </w:rPr>
              <w:t xml:space="preserve">Zijn lage cijfers zijn </w:t>
            </w:r>
            <w:r w:rsidRPr="00956F75">
              <w:rPr>
                <w:rFonts w:eastAsia="Times New Roman" w:cs="Arial"/>
                <w:bCs/>
                <w:sz w:val="24"/>
                <w:szCs w:val="24"/>
              </w:rPr>
              <w:t>te wijten</w:t>
            </w:r>
            <w:r w:rsidRPr="00956F75">
              <w:rPr>
                <w:rFonts w:eastAsia="Times New Roman" w:cs="Arial"/>
                <w:sz w:val="24"/>
                <w:szCs w:val="24"/>
              </w:rPr>
              <w:t xml:space="preserve"> aan zijn slechte concentratie.</w:t>
            </w:r>
          </w:p>
          <w:p w:rsidR="00956F75" w:rsidRPr="00956F75" w:rsidRDefault="00956F75" w:rsidP="00956F75">
            <w:pPr>
              <w:numPr>
                <w:ilvl w:val="0"/>
                <w:numId w:val="3"/>
              </w:numPr>
              <w:spacing w:before="100" w:beforeAutospacing="1" w:afterAutospacing="1"/>
              <w:ind w:left="450"/>
              <w:rPr>
                <w:rFonts w:eastAsia="Times New Roman" w:cs="Arial"/>
                <w:color w:val="444444"/>
                <w:sz w:val="24"/>
                <w:szCs w:val="24"/>
              </w:rPr>
            </w:pPr>
            <w:r w:rsidRPr="00956F75">
              <w:rPr>
                <w:rFonts w:eastAsia="Times New Roman" w:cs="Arial"/>
                <w:sz w:val="24"/>
                <w:szCs w:val="24"/>
              </w:rPr>
              <w:t xml:space="preserve">Haar hoge cijfers heeft ze </w:t>
            </w:r>
            <w:r w:rsidRPr="00956F75">
              <w:rPr>
                <w:rFonts w:eastAsia="Times New Roman" w:cs="Arial"/>
                <w:bCs/>
                <w:sz w:val="24"/>
                <w:szCs w:val="24"/>
              </w:rPr>
              <w:t>te danken</w:t>
            </w:r>
            <w:r w:rsidRPr="00956F75">
              <w:rPr>
                <w:rFonts w:eastAsia="Times New Roman" w:cs="Arial"/>
                <w:sz w:val="24"/>
                <w:szCs w:val="24"/>
              </w:rPr>
              <w:t xml:space="preserve"> aan haar geweldige inzet</w:t>
            </w:r>
            <w:r w:rsidRPr="00956F75">
              <w:rPr>
                <w:rFonts w:eastAsia="Times New Roman" w:cs="Arial"/>
                <w:color w:val="444444"/>
                <w:sz w:val="24"/>
                <w:szCs w:val="24"/>
              </w:rPr>
              <w:t>.</w:t>
            </w: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Heb vergeten /  ben vergeten</w:t>
            </w:r>
          </w:p>
        </w:tc>
        <w:tc>
          <w:tcPr>
            <w:tcW w:w="10915" w:type="dxa"/>
          </w:tcPr>
          <w:p w:rsidR="00F12D4E" w:rsidRPr="00C95C1E" w:rsidRDefault="00F12D4E" w:rsidP="00F12D4E">
            <w:pPr>
              <w:numPr>
                <w:ilvl w:val="0"/>
                <w:numId w:val="2"/>
              </w:numPr>
              <w:spacing w:before="100" w:beforeAutospacing="1" w:after="100" w:afterAutospacing="1"/>
              <w:rPr>
                <w:rFonts w:eastAsia="Times New Roman" w:cs="Arial"/>
                <w:sz w:val="24"/>
                <w:szCs w:val="24"/>
              </w:rPr>
            </w:pPr>
            <w:r w:rsidRPr="00C95C1E">
              <w:rPr>
                <w:rFonts w:eastAsia="Times New Roman" w:cs="Arial"/>
                <w:sz w:val="24"/>
                <w:szCs w:val="24"/>
              </w:rPr>
              <w:t>Ik heb de boeken vergeten mee te brengen.</w:t>
            </w:r>
          </w:p>
          <w:p w:rsidR="00F12D4E" w:rsidRPr="00C95C1E" w:rsidRDefault="00F12D4E" w:rsidP="00F12D4E">
            <w:pPr>
              <w:numPr>
                <w:ilvl w:val="0"/>
                <w:numId w:val="2"/>
              </w:numPr>
              <w:spacing w:before="100" w:beforeAutospacing="1" w:after="100" w:afterAutospacing="1"/>
              <w:rPr>
                <w:rFonts w:eastAsia="Times New Roman" w:cs="Arial"/>
                <w:sz w:val="24"/>
                <w:szCs w:val="24"/>
              </w:rPr>
            </w:pPr>
            <w:r w:rsidRPr="00C95C1E">
              <w:rPr>
                <w:rFonts w:eastAsia="Times New Roman" w:cs="Arial"/>
                <w:sz w:val="24"/>
                <w:szCs w:val="24"/>
              </w:rPr>
              <w:t xml:space="preserve">Ik ben </w:t>
            </w:r>
            <w:r w:rsidR="00E853BB">
              <w:rPr>
                <w:rFonts w:eastAsia="Times New Roman" w:cs="Arial"/>
                <w:sz w:val="24"/>
                <w:szCs w:val="24"/>
              </w:rPr>
              <w:t>vergeten wat de titel van dat boek is</w:t>
            </w:r>
            <w:r w:rsidRPr="00C95C1E">
              <w:rPr>
                <w:rFonts w:eastAsia="Times New Roman" w:cs="Arial"/>
                <w:sz w:val="24"/>
                <w:szCs w:val="24"/>
              </w:rPr>
              <w:t>.</w:t>
            </w:r>
          </w:p>
          <w:p w:rsidR="00F12D4E" w:rsidRDefault="00F12D4E" w:rsidP="00F12D4E">
            <w:pPr>
              <w:spacing w:before="100" w:beforeAutospacing="1" w:after="100" w:afterAutospacing="1"/>
              <w:rPr>
                <w:rFonts w:eastAsia="Times New Roman" w:cs="Arial"/>
                <w:sz w:val="24"/>
                <w:szCs w:val="24"/>
              </w:rPr>
            </w:pPr>
            <w:r w:rsidRPr="00C95C1E">
              <w:rPr>
                <w:rFonts w:eastAsia="Times New Roman" w:cs="Arial"/>
                <w:sz w:val="24"/>
                <w:szCs w:val="24"/>
              </w:rPr>
              <w:t>Zin 1 legt de nadruk op de handeling zelf: het verzuimen, het niet-meebrengen.</w:t>
            </w:r>
            <w:r w:rsidR="00E853BB">
              <w:rPr>
                <w:rFonts w:eastAsia="Times New Roman" w:cs="Arial"/>
                <w:sz w:val="24"/>
                <w:szCs w:val="24"/>
              </w:rPr>
              <w:t xml:space="preserve"> Vergeten hebben betekent iets niet gedaan hebben.</w:t>
            </w:r>
          </w:p>
          <w:p w:rsidR="00F12D4E" w:rsidRPr="00C95C1E" w:rsidRDefault="00F12D4E" w:rsidP="00F12D4E">
            <w:pPr>
              <w:spacing w:before="100" w:beforeAutospacing="1" w:after="100" w:afterAutospacing="1"/>
              <w:rPr>
                <w:rFonts w:eastAsia="Times New Roman" w:cs="Arial"/>
                <w:sz w:val="24"/>
                <w:szCs w:val="24"/>
              </w:rPr>
            </w:pPr>
            <w:r w:rsidRPr="00C95C1E">
              <w:rPr>
                <w:rFonts w:eastAsia="Times New Roman" w:cs="Arial"/>
                <w:sz w:val="24"/>
                <w:szCs w:val="24"/>
              </w:rPr>
              <w:t>Zin 2 legt het accent op de toestand die het gevolg van het verzuimen is: de situatie nu, zonder boeken, omdat de 'ik' er niet aan gedacht heeft de boeken mee te brengen.</w:t>
            </w:r>
            <w:r w:rsidR="00E853BB">
              <w:rPr>
                <w:rFonts w:eastAsia="Times New Roman" w:cs="Arial"/>
                <w:sz w:val="24"/>
                <w:szCs w:val="24"/>
              </w:rPr>
              <w:t xml:space="preserve"> Vergeten zijn betekent iets niet meer weten.</w:t>
            </w:r>
          </w:p>
          <w:p w:rsidR="00F12D4E" w:rsidRDefault="00F12D4E" w:rsidP="00F12D4E">
            <w:pPr>
              <w:pStyle w:val="Geenafstand"/>
              <w:rPr>
                <w:rFonts w:ascii="Arial" w:hAnsi="Arial" w:cs="Arial"/>
                <w:sz w:val="24"/>
                <w:szCs w:val="24"/>
              </w:rPr>
            </w:pPr>
          </w:p>
          <w:p w:rsidR="00F12D4E" w:rsidRDefault="00F12D4E" w:rsidP="00F12D4E">
            <w:pPr>
              <w:pStyle w:val="Geenafstand"/>
              <w:rPr>
                <w:rFonts w:ascii="Arial" w:hAnsi="Arial" w:cs="Arial"/>
                <w:sz w:val="24"/>
                <w:szCs w:val="24"/>
              </w:rPr>
            </w:pPr>
          </w:p>
        </w:tc>
      </w:tr>
      <w:tr w:rsidR="00F12D4E" w:rsidTr="00F12D4E">
        <w:tc>
          <w:tcPr>
            <w:tcW w:w="4077" w:type="dxa"/>
          </w:tcPr>
          <w:p w:rsidR="00F12D4E" w:rsidRDefault="00F12D4E" w:rsidP="00F12D4E">
            <w:pPr>
              <w:pStyle w:val="Geenafstand"/>
              <w:rPr>
                <w:rFonts w:ascii="Arial" w:hAnsi="Arial" w:cs="Arial"/>
                <w:sz w:val="24"/>
                <w:szCs w:val="24"/>
              </w:rPr>
            </w:pPr>
            <w:r>
              <w:rPr>
                <w:rFonts w:ascii="Arial" w:hAnsi="Arial" w:cs="Arial"/>
                <w:sz w:val="24"/>
                <w:szCs w:val="24"/>
              </w:rPr>
              <w:t>Tenslotte / ten slotte</w:t>
            </w:r>
          </w:p>
          <w:p w:rsidR="00F12D4E" w:rsidRDefault="00F12D4E" w:rsidP="00F12D4E">
            <w:pPr>
              <w:pStyle w:val="Geenafstand"/>
              <w:rPr>
                <w:rFonts w:ascii="Arial" w:hAnsi="Arial" w:cs="Arial"/>
                <w:sz w:val="24"/>
                <w:szCs w:val="24"/>
              </w:rPr>
            </w:pPr>
          </w:p>
          <w:p w:rsidR="00F12D4E" w:rsidRDefault="00F12D4E" w:rsidP="00F12D4E">
            <w:pPr>
              <w:pStyle w:val="Geenafstand"/>
              <w:rPr>
                <w:rFonts w:ascii="Arial" w:hAnsi="Arial" w:cs="Arial"/>
                <w:sz w:val="24"/>
                <w:szCs w:val="24"/>
              </w:rPr>
            </w:pPr>
          </w:p>
        </w:tc>
        <w:tc>
          <w:tcPr>
            <w:tcW w:w="10915" w:type="dxa"/>
          </w:tcPr>
          <w:p w:rsidR="00F12D4E" w:rsidRDefault="00956F75" w:rsidP="00F12D4E">
            <w:pPr>
              <w:pStyle w:val="Geenafstand"/>
              <w:rPr>
                <w:rFonts w:ascii="Arial" w:hAnsi="Arial" w:cs="Arial"/>
                <w:sz w:val="24"/>
                <w:szCs w:val="24"/>
              </w:rPr>
            </w:pPr>
            <w:r w:rsidRPr="00956F75">
              <w:rPr>
                <w:rStyle w:val="Nadruk"/>
                <w:rFonts w:ascii="Arial" w:hAnsi="Arial" w:cs="Arial"/>
                <w:sz w:val="24"/>
                <w:szCs w:val="24"/>
              </w:rPr>
              <w:lastRenderedPageBreak/>
              <w:t>Ten slotte</w:t>
            </w:r>
            <w:r w:rsidRPr="00956F75">
              <w:rPr>
                <w:rFonts w:ascii="Arial" w:hAnsi="Arial" w:cs="Arial"/>
                <w:sz w:val="24"/>
                <w:szCs w:val="24"/>
              </w:rPr>
              <w:t> betekent 'tot slot'</w:t>
            </w:r>
            <w:r w:rsidR="00E853BB">
              <w:rPr>
                <w:rFonts w:ascii="Arial" w:hAnsi="Arial" w:cs="Arial"/>
                <w:sz w:val="24"/>
                <w:szCs w:val="24"/>
              </w:rPr>
              <w:t xml:space="preserve"> (als het laatste deel van een opsomming)</w:t>
            </w:r>
            <w:bookmarkStart w:id="0" w:name="_GoBack"/>
            <w:bookmarkEnd w:id="0"/>
            <w:r w:rsidRPr="00956F75">
              <w:rPr>
                <w:rFonts w:ascii="Arial" w:hAnsi="Arial" w:cs="Arial"/>
                <w:sz w:val="24"/>
                <w:szCs w:val="24"/>
              </w:rPr>
              <w:t xml:space="preserve"> en </w:t>
            </w:r>
            <w:r w:rsidRPr="00956F75">
              <w:rPr>
                <w:rStyle w:val="Nadruk"/>
                <w:rFonts w:ascii="Arial" w:hAnsi="Arial" w:cs="Arial"/>
                <w:sz w:val="24"/>
                <w:szCs w:val="24"/>
              </w:rPr>
              <w:t>tenslotte</w:t>
            </w:r>
            <w:r w:rsidRPr="00956F75">
              <w:rPr>
                <w:rFonts w:ascii="Arial" w:hAnsi="Arial" w:cs="Arial"/>
                <w:sz w:val="24"/>
                <w:szCs w:val="24"/>
              </w:rPr>
              <w:t> betekent 'welbeschouwd', 'uiteindelijk' of 'per slot van rekening'.</w:t>
            </w:r>
          </w:p>
          <w:p w:rsidR="00956F75" w:rsidRDefault="00956F75" w:rsidP="00F12D4E">
            <w:pPr>
              <w:pStyle w:val="Geenafstand"/>
              <w:rPr>
                <w:rFonts w:ascii="Arial" w:hAnsi="Arial" w:cs="Arial"/>
                <w:sz w:val="24"/>
                <w:szCs w:val="24"/>
              </w:rPr>
            </w:pPr>
          </w:p>
          <w:p w:rsidR="00956F75" w:rsidRPr="00956F75" w:rsidRDefault="00956F75" w:rsidP="00956F75">
            <w:pPr>
              <w:pStyle w:val="Geenafstand"/>
              <w:rPr>
                <w:rFonts w:ascii="Arial" w:hAnsi="Arial" w:cs="Arial"/>
                <w:sz w:val="24"/>
                <w:szCs w:val="24"/>
              </w:rPr>
            </w:pPr>
            <w:r w:rsidRPr="00956F75">
              <w:rPr>
                <w:rStyle w:val="Nadruk"/>
                <w:rFonts w:ascii="Arial" w:hAnsi="Arial" w:cs="Arial"/>
                <w:sz w:val="24"/>
                <w:szCs w:val="24"/>
              </w:rPr>
              <w:t>Je bent tenslotte maar één keer jong.</w:t>
            </w:r>
            <w:r w:rsidRPr="00956F75">
              <w:rPr>
                <w:rFonts w:ascii="Arial" w:hAnsi="Arial" w:cs="Arial"/>
                <w:sz w:val="24"/>
                <w:szCs w:val="24"/>
              </w:rPr>
              <w:br/>
            </w:r>
            <w:r w:rsidRPr="00956F75">
              <w:rPr>
                <w:rStyle w:val="Nadruk"/>
                <w:rFonts w:ascii="Arial" w:hAnsi="Arial" w:cs="Arial"/>
                <w:sz w:val="24"/>
                <w:szCs w:val="24"/>
              </w:rPr>
              <w:t>Ten slotte zei hij niets meer.</w:t>
            </w:r>
          </w:p>
        </w:tc>
      </w:tr>
    </w:tbl>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p w:rsidR="00A537C2" w:rsidRDefault="00A537C2" w:rsidP="00E25BE1">
      <w:pPr>
        <w:pStyle w:val="Geenafstand"/>
        <w:rPr>
          <w:rFonts w:ascii="Arial" w:hAnsi="Arial" w:cs="Arial"/>
          <w:sz w:val="24"/>
          <w:szCs w:val="24"/>
        </w:rPr>
      </w:pPr>
    </w:p>
    <w:p w:rsidR="00E25BE1" w:rsidRDefault="00E25BE1" w:rsidP="00E25BE1">
      <w:pPr>
        <w:pStyle w:val="Geenafstand"/>
        <w:rPr>
          <w:rFonts w:ascii="Arial" w:hAnsi="Arial" w:cs="Arial"/>
          <w:sz w:val="24"/>
          <w:szCs w:val="24"/>
        </w:rPr>
      </w:pPr>
    </w:p>
    <w:tbl>
      <w:tblPr>
        <w:tblStyle w:val="Tabelraster"/>
        <w:tblW w:w="14992" w:type="dxa"/>
        <w:tblLook w:val="04A0" w:firstRow="1" w:lastRow="0" w:firstColumn="1" w:lastColumn="0" w:noHBand="0" w:noVBand="1"/>
      </w:tblPr>
      <w:tblGrid>
        <w:gridCol w:w="4077"/>
        <w:gridCol w:w="10915"/>
      </w:tblGrid>
      <w:tr w:rsidR="00E25BE1" w:rsidTr="005474B1">
        <w:tc>
          <w:tcPr>
            <w:tcW w:w="4077" w:type="dxa"/>
          </w:tcPr>
          <w:p w:rsidR="00E25BE1" w:rsidRPr="00E25BE1" w:rsidRDefault="00E25BE1" w:rsidP="005474B1">
            <w:pPr>
              <w:pStyle w:val="Geenafstand"/>
              <w:rPr>
                <w:rFonts w:ascii="Arial" w:hAnsi="Arial" w:cs="Arial"/>
                <w:b/>
                <w:sz w:val="24"/>
                <w:szCs w:val="24"/>
              </w:rPr>
            </w:pPr>
            <w:r>
              <w:rPr>
                <w:rFonts w:ascii="Arial" w:hAnsi="Arial" w:cs="Arial"/>
                <w:b/>
                <w:sz w:val="24"/>
                <w:szCs w:val="24"/>
              </w:rPr>
              <w:t>Onderdeel</w:t>
            </w:r>
          </w:p>
        </w:tc>
        <w:tc>
          <w:tcPr>
            <w:tcW w:w="10915" w:type="dxa"/>
          </w:tcPr>
          <w:p w:rsidR="00E25BE1" w:rsidRPr="00E25BE1" w:rsidRDefault="00E25BE1" w:rsidP="005474B1">
            <w:pPr>
              <w:pStyle w:val="Geenafstand"/>
              <w:rPr>
                <w:rFonts w:ascii="Arial" w:hAnsi="Arial" w:cs="Arial"/>
                <w:b/>
                <w:sz w:val="24"/>
                <w:szCs w:val="24"/>
              </w:rPr>
            </w:pPr>
            <w:r>
              <w:rPr>
                <w:rFonts w:ascii="Arial" w:hAnsi="Arial" w:cs="Arial"/>
                <w:b/>
                <w:sz w:val="24"/>
                <w:szCs w:val="24"/>
              </w:rPr>
              <w:t>Uitleg</w:t>
            </w:r>
          </w:p>
        </w:tc>
      </w:tr>
      <w:tr w:rsidR="00E25BE1" w:rsidTr="005474B1">
        <w:tc>
          <w:tcPr>
            <w:tcW w:w="4077" w:type="dxa"/>
          </w:tcPr>
          <w:p w:rsidR="00E25BE1" w:rsidRPr="00E25BE1" w:rsidRDefault="00A537C2" w:rsidP="005474B1">
            <w:pPr>
              <w:pStyle w:val="Geenafstand"/>
              <w:rPr>
                <w:rFonts w:ascii="Arial" w:hAnsi="Arial" w:cs="Arial"/>
                <w:i/>
                <w:sz w:val="24"/>
                <w:szCs w:val="24"/>
              </w:rPr>
            </w:pPr>
            <w:r>
              <w:rPr>
                <w:rFonts w:ascii="Arial" w:hAnsi="Arial" w:cs="Arial"/>
                <w:sz w:val="24"/>
                <w:szCs w:val="24"/>
              </w:rPr>
              <w:t>M</w:t>
            </w:r>
            <w:r w:rsidR="00E25BE1">
              <w:rPr>
                <w:rFonts w:ascii="Arial" w:hAnsi="Arial" w:cs="Arial"/>
                <w:sz w:val="24"/>
                <w:szCs w:val="24"/>
              </w:rPr>
              <w:t>eervoud</w:t>
            </w: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Verkleinwoorden</w:t>
            </w: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t>Samenstellingen</w:t>
            </w: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r>
              <w:rPr>
                <w:rFonts w:ascii="Arial" w:hAnsi="Arial" w:cs="Arial"/>
                <w:sz w:val="24"/>
                <w:szCs w:val="24"/>
              </w:rPr>
              <w:lastRenderedPageBreak/>
              <w:t>Werkwoorden</w:t>
            </w: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r w:rsidR="00E25BE1" w:rsidTr="005474B1">
        <w:tc>
          <w:tcPr>
            <w:tcW w:w="4077" w:type="dxa"/>
          </w:tcPr>
          <w:p w:rsidR="00E25BE1" w:rsidRDefault="00E25BE1" w:rsidP="005474B1">
            <w:pPr>
              <w:pStyle w:val="Geenafstand"/>
              <w:rPr>
                <w:rFonts w:ascii="Arial" w:hAnsi="Arial" w:cs="Arial"/>
                <w:sz w:val="24"/>
                <w:szCs w:val="24"/>
              </w:rPr>
            </w:pPr>
          </w:p>
        </w:tc>
        <w:tc>
          <w:tcPr>
            <w:tcW w:w="10915" w:type="dxa"/>
          </w:tcPr>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p w:rsidR="00E25BE1" w:rsidRDefault="00E25BE1" w:rsidP="005474B1">
            <w:pPr>
              <w:pStyle w:val="Geenafstand"/>
              <w:rPr>
                <w:rFonts w:ascii="Arial" w:hAnsi="Arial" w:cs="Arial"/>
                <w:sz w:val="24"/>
                <w:szCs w:val="24"/>
              </w:rPr>
            </w:pPr>
          </w:p>
        </w:tc>
      </w:tr>
    </w:tbl>
    <w:p w:rsidR="00E25BE1" w:rsidRPr="00E25BE1" w:rsidRDefault="00E25BE1" w:rsidP="00E25BE1">
      <w:pPr>
        <w:pStyle w:val="Geenafstand"/>
        <w:rPr>
          <w:rFonts w:ascii="Arial" w:hAnsi="Arial" w:cs="Arial"/>
          <w:sz w:val="24"/>
          <w:szCs w:val="24"/>
        </w:rPr>
      </w:pPr>
    </w:p>
    <w:sectPr w:rsidR="00E25BE1" w:rsidRPr="00E25BE1" w:rsidSect="00A537C2">
      <w:pgSz w:w="16838" w:h="11906" w:orient="landscape"/>
      <w:pgMar w:top="1135"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B01E4"/>
    <w:multiLevelType w:val="multilevel"/>
    <w:tmpl w:val="6E9CB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F61269C"/>
    <w:multiLevelType w:val="multilevel"/>
    <w:tmpl w:val="B9D0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6700C"/>
    <w:multiLevelType w:val="multilevel"/>
    <w:tmpl w:val="956C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72028"/>
    <w:multiLevelType w:val="hybridMultilevel"/>
    <w:tmpl w:val="47087C0A"/>
    <w:lvl w:ilvl="0" w:tplc="D8BE7DC4">
      <w:numFmt w:val="bullet"/>
      <w:lvlText w:val="-"/>
      <w:lvlJc w:val="left"/>
      <w:pPr>
        <w:ind w:left="1410" w:hanging="360"/>
      </w:pPr>
      <w:rPr>
        <w:rFonts w:ascii="Arial" w:eastAsiaTheme="minorHAnsi" w:hAnsi="Arial" w:cs="Arial" w:hint="default"/>
      </w:rPr>
    </w:lvl>
    <w:lvl w:ilvl="1" w:tplc="04130003" w:tentative="1">
      <w:start w:val="1"/>
      <w:numFmt w:val="bullet"/>
      <w:lvlText w:val="o"/>
      <w:lvlJc w:val="left"/>
      <w:pPr>
        <w:ind w:left="2130" w:hanging="360"/>
      </w:pPr>
      <w:rPr>
        <w:rFonts w:ascii="Courier New" w:hAnsi="Courier New" w:cs="Courier New" w:hint="default"/>
      </w:rPr>
    </w:lvl>
    <w:lvl w:ilvl="2" w:tplc="04130005" w:tentative="1">
      <w:start w:val="1"/>
      <w:numFmt w:val="bullet"/>
      <w:lvlText w:val=""/>
      <w:lvlJc w:val="left"/>
      <w:pPr>
        <w:ind w:left="2850" w:hanging="360"/>
      </w:pPr>
      <w:rPr>
        <w:rFonts w:ascii="Wingdings" w:hAnsi="Wingdings" w:hint="default"/>
      </w:rPr>
    </w:lvl>
    <w:lvl w:ilvl="3" w:tplc="04130001" w:tentative="1">
      <w:start w:val="1"/>
      <w:numFmt w:val="bullet"/>
      <w:lvlText w:val=""/>
      <w:lvlJc w:val="left"/>
      <w:pPr>
        <w:ind w:left="3570" w:hanging="360"/>
      </w:pPr>
      <w:rPr>
        <w:rFonts w:ascii="Symbol" w:hAnsi="Symbol" w:hint="default"/>
      </w:rPr>
    </w:lvl>
    <w:lvl w:ilvl="4" w:tplc="04130003" w:tentative="1">
      <w:start w:val="1"/>
      <w:numFmt w:val="bullet"/>
      <w:lvlText w:val="o"/>
      <w:lvlJc w:val="left"/>
      <w:pPr>
        <w:ind w:left="4290" w:hanging="360"/>
      </w:pPr>
      <w:rPr>
        <w:rFonts w:ascii="Courier New" w:hAnsi="Courier New" w:cs="Courier New" w:hint="default"/>
      </w:rPr>
    </w:lvl>
    <w:lvl w:ilvl="5" w:tplc="04130005" w:tentative="1">
      <w:start w:val="1"/>
      <w:numFmt w:val="bullet"/>
      <w:lvlText w:val=""/>
      <w:lvlJc w:val="left"/>
      <w:pPr>
        <w:ind w:left="5010" w:hanging="360"/>
      </w:pPr>
      <w:rPr>
        <w:rFonts w:ascii="Wingdings" w:hAnsi="Wingdings" w:hint="default"/>
      </w:rPr>
    </w:lvl>
    <w:lvl w:ilvl="6" w:tplc="04130001" w:tentative="1">
      <w:start w:val="1"/>
      <w:numFmt w:val="bullet"/>
      <w:lvlText w:val=""/>
      <w:lvlJc w:val="left"/>
      <w:pPr>
        <w:ind w:left="5730" w:hanging="360"/>
      </w:pPr>
      <w:rPr>
        <w:rFonts w:ascii="Symbol" w:hAnsi="Symbol" w:hint="default"/>
      </w:rPr>
    </w:lvl>
    <w:lvl w:ilvl="7" w:tplc="04130003" w:tentative="1">
      <w:start w:val="1"/>
      <w:numFmt w:val="bullet"/>
      <w:lvlText w:val="o"/>
      <w:lvlJc w:val="left"/>
      <w:pPr>
        <w:ind w:left="6450" w:hanging="360"/>
      </w:pPr>
      <w:rPr>
        <w:rFonts w:ascii="Courier New" w:hAnsi="Courier New" w:cs="Courier New" w:hint="default"/>
      </w:rPr>
    </w:lvl>
    <w:lvl w:ilvl="8" w:tplc="04130005" w:tentative="1">
      <w:start w:val="1"/>
      <w:numFmt w:val="bullet"/>
      <w:lvlText w:val=""/>
      <w:lvlJc w:val="left"/>
      <w:pPr>
        <w:ind w:left="717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2"/>
  </w:compat>
  <w:rsids>
    <w:rsidRoot w:val="00E25BE1"/>
    <w:rsid w:val="00032CFD"/>
    <w:rsid w:val="00045A15"/>
    <w:rsid w:val="00054A13"/>
    <w:rsid w:val="000B5C3F"/>
    <w:rsid w:val="000E7A40"/>
    <w:rsid w:val="00163162"/>
    <w:rsid w:val="001F3319"/>
    <w:rsid w:val="00244F55"/>
    <w:rsid w:val="0032175E"/>
    <w:rsid w:val="003C7C16"/>
    <w:rsid w:val="00421229"/>
    <w:rsid w:val="005474B1"/>
    <w:rsid w:val="006A2EDB"/>
    <w:rsid w:val="00724C27"/>
    <w:rsid w:val="00927420"/>
    <w:rsid w:val="00956F75"/>
    <w:rsid w:val="00966BDC"/>
    <w:rsid w:val="00972C10"/>
    <w:rsid w:val="00992E20"/>
    <w:rsid w:val="009D2EE7"/>
    <w:rsid w:val="00A537C2"/>
    <w:rsid w:val="00A54897"/>
    <w:rsid w:val="00AF4015"/>
    <w:rsid w:val="00B35A9A"/>
    <w:rsid w:val="00CC316E"/>
    <w:rsid w:val="00E25BE1"/>
    <w:rsid w:val="00E853BB"/>
    <w:rsid w:val="00EC4AE2"/>
    <w:rsid w:val="00F12D4E"/>
    <w:rsid w:val="00FF2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635AB-2601-4878-8CBD-B6B9C06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2D4E"/>
    <w:pPr>
      <w:spacing w:after="0" w:line="240" w:lineRule="auto"/>
    </w:pPr>
    <w:rPr>
      <w:rFonts w:ascii="Arial" w:eastAsia="MS Mincho"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5BE1"/>
    <w:pPr>
      <w:spacing w:after="0" w:line="240" w:lineRule="auto"/>
    </w:pPr>
  </w:style>
  <w:style w:type="table" w:styleId="Tabelraster">
    <w:name w:val="Table Grid"/>
    <w:basedOn w:val="Standaardtabel"/>
    <w:uiPriority w:val="39"/>
    <w:rsid w:val="00E25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56F75"/>
    <w:rPr>
      <w:b/>
      <w:bCs/>
    </w:rPr>
  </w:style>
  <w:style w:type="paragraph" w:styleId="Normaalweb">
    <w:name w:val="Normal (Web)"/>
    <w:basedOn w:val="Standaard"/>
    <w:uiPriority w:val="99"/>
    <w:semiHidden/>
    <w:unhideWhenUsed/>
    <w:rsid w:val="00956F75"/>
    <w:pPr>
      <w:spacing w:before="100" w:beforeAutospacing="1" w:after="100" w:afterAutospacing="1"/>
    </w:pPr>
    <w:rPr>
      <w:rFonts w:ascii="Times New Roman" w:eastAsia="Times New Roman" w:hAnsi="Times New Roman"/>
      <w:sz w:val="24"/>
      <w:szCs w:val="24"/>
    </w:rPr>
  </w:style>
  <w:style w:type="character" w:styleId="Nadruk">
    <w:name w:val="Emphasis"/>
    <w:basedOn w:val="Standaardalinea-lettertype"/>
    <w:uiPriority w:val="20"/>
    <w:qFormat/>
    <w:rsid w:val="00956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2843">
      <w:bodyDiv w:val="1"/>
      <w:marLeft w:val="0"/>
      <w:marRight w:val="0"/>
      <w:marTop w:val="0"/>
      <w:marBottom w:val="0"/>
      <w:divBdr>
        <w:top w:val="none" w:sz="0" w:space="0" w:color="auto"/>
        <w:left w:val="none" w:sz="0" w:space="0" w:color="auto"/>
        <w:bottom w:val="none" w:sz="0" w:space="0" w:color="auto"/>
        <w:right w:val="none" w:sz="0" w:space="0" w:color="auto"/>
      </w:divBdr>
      <w:divsChild>
        <w:div w:id="96104904">
          <w:marLeft w:val="0"/>
          <w:marRight w:val="0"/>
          <w:marTop w:val="0"/>
          <w:marBottom w:val="0"/>
          <w:divBdr>
            <w:top w:val="none" w:sz="0" w:space="0" w:color="auto"/>
            <w:left w:val="none" w:sz="0" w:space="0" w:color="auto"/>
            <w:bottom w:val="none" w:sz="0" w:space="0" w:color="auto"/>
            <w:right w:val="none" w:sz="0" w:space="0" w:color="auto"/>
          </w:divBdr>
          <w:divsChild>
            <w:div w:id="77679515">
              <w:marLeft w:val="0"/>
              <w:marRight w:val="0"/>
              <w:marTop w:val="0"/>
              <w:marBottom w:val="0"/>
              <w:divBdr>
                <w:top w:val="none" w:sz="0" w:space="0" w:color="auto"/>
                <w:left w:val="none" w:sz="0" w:space="0" w:color="auto"/>
                <w:bottom w:val="none" w:sz="0" w:space="0" w:color="auto"/>
                <w:right w:val="none" w:sz="0" w:space="0" w:color="auto"/>
              </w:divBdr>
              <w:divsChild>
                <w:div w:id="1659727066">
                  <w:marLeft w:val="0"/>
                  <w:marRight w:val="0"/>
                  <w:marTop w:val="100"/>
                  <w:marBottom w:val="100"/>
                  <w:divBdr>
                    <w:top w:val="none" w:sz="0" w:space="0" w:color="auto"/>
                    <w:left w:val="none" w:sz="0" w:space="0" w:color="auto"/>
                    <w:bottom w:val="none" w:sz="0" w:space="0" w:color="auto"/>
                    <w:right w:val="none" w:sz="0" w:space="0" w:color="auto"/>
                  </w:divBdr>
                  <w:divsChild>
                    <w:div w:id="1890679158">
                      <w:marLeft w:val="0"/>
                      <w:marRight w:val="0"/>
                      <w:marTop w:val="0"/>
                      <w:marBottom w:val="0"/>
                      <w:divBdr>
                        <w:top w:val="none" w:sz="0" w:space="0" w:color="auto"/>
                        <w:left w:val="none" w:sz="0" w:space="0" w:color="auto"/>
                        <w:bottom w:val="none" w:sz="0" w:space="0" w:color="auto"/>
                        <w:right w:val="none" w:sz="0" w:space="0" w:color="auto"/>
                      </w:divBdr>
                      <w:divsChild>
                        <w:div w:id="1976132424">
                          <w:marLeft w:val="0"/>
                          <w:marRight w:val="0"/>
                          <w:marTop w:val="0"/>
                          <w:marBottom w:val="0"/>
                          <w:divBdr>
                            <w:top w:val="none" w:sz="0" w:space="0" w:color="auto"/>
                            <w:left w:val="none" w:sz="0" w:space="0" w:color="auto"/>
                            <w:bottom w:val="none" w:sz="0" w:space="0" w:color="auto"/>
                            <w:right w:val="none" w:sz="0" w:space="0" w:color="auto"/>
                          </w:divBdr>
                          <w:divsChild>
                            <w:div w:id="1345936704">
                              <w:marLeft w:val="0"/>
                              <w:marRight w:val="0"/>
                              <w:marTop w:val="0"/>
                              <w:marBottom w:val="0"/>
                              <w:divBdr>
                                <w:top w:val="none" w:sz="0" w:space="0" w:color="auto"/>
                                <w:left w:val="none" w:sz="0" w:space="0" w:color="auto"/>
                                <w:bottom w:val="none" w:sz="0" w:space="0" w:color="auto"/>
                                <w:right w:val="none" w:sz="0" w:space="0" w:color="auto"/>
                              </w:divBdr>
                              <w:divsChild>
                                <w:div w:id="1698848506">
                                  <w:marLeft w:val="75"/>
                                  <w:marRight w:val="75"/>
                                  <w:marTop w:val="0"/>
                                  <w:marBottom w:val="0"/>
                                  <w:divBdr>
                                    <w:top w:val="none" w:sz="0" w:space="0" w:color="auto"/>
                                    <w:left w:val="none" w:sz="0" w:space="0" w:color="auto"/>
                                    <w:bottom w:val="none" w:sz="0" w:space="0" w:color="auto"/>
                                    <w:right w:val="none" w:sz="0" w:space="0" w:color="auto"/>
                                  </w:divBdr>
                                  <w:divsChild>
                                    <w:div w:id="1459252217">
                                      <w:marLeft w:val="0"/>
                                      <w:marRight w:val="0"/>
                                      <w:marTop w:val="0"/>
                                      <w:marBottom w:val="0"/>
                                      <w:divBdr>
                                        <w:top w:val="none" w:sz="0" w:space="0" w:color="auto"/>
                                        <w:left w:val="none" w:sz="0" w:space="0" w:color="auto"/>
                                        <w:bottom w:val="none" w:sz="0" w:space="0" w:color="auto"/>
                                        <w:right w:val="none" w:sz="0" w:space="0" w:color="auto"/>
                                      </w:divBdr>
                                      <w:divsChild>
                                        <w:div w:id="2140686830">
                                          <w:marLeft w:val="0"/>
                                          <w:marRight w:val="0"/>
                                          <w:marTop w:val="0"/>
                                          <w:marBottom w:val="0"/>
                                          <w:divBdr>
                                            <w:top w:val="none" w:sz="0" w:space="0" w:color="auto"/>
                                            <w:left w:val="none" w:sz="0" w:space="0" w:color="auto"/>
                                            <w:bottom w:val="none" w:sz="0" w:space="0" w:color="auto"/>
                                            <w:right w:val="none" w:sz="0" w:space="0" w:color="auto"/>
                                          </w:divBdr>
                                          <w:divsChild>
                                            <w:div w:id="887451913">
                                              <w:marLeft w:val="0"/>
                                              <w:marRight w:val="0"/>
                                              <w:marTop w:val="0"/>
                                              <w:marBottom w:val="0"/>
                                              <w:divBdr>
                                                <w:top w:val="none" w:sz="0" w:space="0" w:color="auto"/>
                                                <w:left w:val="none" w:sz="0" w:space="0" w:color="auto"/>
                                                <w:bottom w:val="none" w:sz="0" w:space="0" w:color="auto"/>
                                                <w:right w:val="none" w:sz="0" w:space="0" w:color="auto"/>
                                              </w:divBdr>
                                            </w:div>
                                            <w:div w:id="302198875">
                                              <w:marLeft w:val="0"/>
                                              <w:marRight w:val="0"/>
                                              <w:marTop w:val="0"/>
                                              <w:marBottom w:val="0"/>
                                              <w:divBdr>
                                                <w:top w:val="none" w:sz="0" w:space="0" w:color="auto"/>
                                                <w:left w:val="none" w:sz="0" w:space="0" w:color="auto"/>
                                                <w:bottom w:val="none" w:sz="0" w:space="0" w:color="auto"/>
                                                <w:right w:val="none" w:sz="0" w:space="0" w:color="auto"/>
                                              </w:divBdr>
                                            </w:div>
                                            <w:div w:id="433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014181">
      <w:bodyDiv w:val="1"/>
      <w:marLeft w:val="0"/>
      <w:marRight w:val="0"/>
      <w:marTop w:val="0"/>
      <w:marBottom w:val="0"/>
      <w:divBdr>
        <w:top w:val="none" w:sz="0" w:space="0" w:color="auto"/>
        <w:left w:val="none" w:sz="0" w:space="0" w:color="auto"/>
        <w:bottom w:val="none" w:sz="0" w:space="0" w:color="auto"/>
        <w:right w:val="none" w:sz="0" w:space="0" w:color="auto"/>
      </w:divBdr>
      <w:divsChild>
        <w:div w:id="1674449973">
          <w:marLeft w:val="150"/>
          <w:marRight w:val="0"/>
          <w:marTop w:val="90"/>
          <w:marBottom w:val="0"/>
          <w:divBdr>
            <w:top w:val="none" w:sz="0" w:space="0" w:color="auto"/>
            <w:left w:val="none" w:sz="0" w:space="0" w:color="auto"/>
            <w:bottom w:val="none" w:sz="0" w:space="0" w:color="auto"/>
            <w:right w:val="none" w:sz="0" w:space="0" w:color="auto"/>
          </w:divBdr>
          <w:divsChild>
            <w:div w:id="7621431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11930305">
      <w:bodyDiv w:val="1"/>
      <w:marLeft w:val="0"/>
      <w:marRight w:val="0"/>
      <w:marTop w:val="0"/>
      <w:marBottom w:val="0"/>
      <w:divBdr>
        <w:top w:val="none" w:sz="0" w:space="0" w:color="auto"/>
        <w:left w:val="none" w:sz="0" w:space="0" w:color="auto"/>
        <w:bottom w:val="none" w:sz="0" w:space="0" w:color="auto"/>
        <w:right w:val="none" w:sz="0" w:space="0" w:color="auto"/>
      </w:divBdr>
      <w:divsChild>
        <w:div w:id="1089540243">
          <w:marLeft w:val="0"/>
          <w:marRight w:val="0"/>
          <w:marTop w:val="100"/>
          <w:marBottom w:val="100"/>
          <w:divBdr>
            <w:top w:val="none" w:sz="0" w:space="0" w:color="auto"/>
            <w:left w:val="none" w:sz="0" w:space="0" w:color="auto"/>
            <w:bottom w:val="none" w:sz="0" w:space="0" w:color="auto"/>
            <w:right w:val="none" w:sz="0" w:space="0" w:color="auto"/>
          </w:divBdr>
          <w:divsChild>
            <w:div w:id="1513104555">
              <w:marLeft w:val="0"/>
              <w:marRight w:val="0"/>
              <w:marTop w:val="0"/>
              <w:marBottom w:val="0"/>
              <w:divBdr>
                <w:top w:val="none" w:sz="0" w:space="0" w:color="auto"/>
                <w:left w:val="none" w:sz="0" w:space="0" w:color="auto"/>
                <w:bottom w:val="none" w:sz="0" w:space="0" w:color="auto"/>
                <w:right w:val="none" w:sz="0" w:space="0" w:color="auto"/>
              </w:divBdr>
              <w:divsChild>
                <w:div w:id="4474311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1156</Words>
  <Characters>6363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dc:creator>
  <cp:lastModifiedBy>Ven-van der Aa, JAM (Jolanda) van der</cp:lastModifiedBy>
  <cp:revision>9</cp:revision>
  <cp:lastPrinted>2014-09-17T08:44:00Z</cp:lastPrinted>
  <dcterms:created xsi:type="dcterms:W3CDTF">2015-10-12T08:25:00Z</dcterms:created>
  <dcterms:modified xsi:type="dcterms:W3CDTF">2016-10-06T08:34:00Z</dcterms:modified>
</cp:coreProperties>
</file>